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02B3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428660E0" w14:textId="77777777" w:rsidR="00277D44" w:rsidRPr="000B259B" w:rsidRDefault="00277D44" w:rsidP="00277D44">
      <w:pPr>
        <w:overflowPunct w:val="0"/>
        <w:spacing w:line="494" w:lineRule="exact"/>
        <w:jc w:val="center"/>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spacing w:val="6"/>
          <w:kern w:val="0"/>
          <w:sz w:val="30"/>
          <w:szCs w:val="30"/>
        </w:rPr>
        <w:t>建設工事請負契約書</w:t>
      </w:r>
    </w:p>
    <w:p w14:paraId="383F5C4C"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71C4B12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1CD8521" w14:textId="77777777" w:rsidR="00277D44" w:rsidRPr="000B259B" w:rsidRDefault="00277D44" w:rsidP="00277D44">
      <w:pPr>
        <w:overflowPunct w:val="0"/>
        <w:textAlignment w:val="baseline"/>
        <w:rPr>
          <w:rFonts w:ascii="ＭＳ 明朝" w:eastAsia="ＭＳ 明朝" w:hAnsi="ＭＳ 明朝" w:cs="Times New Roman"/>
          <w:kern w:val="0"/>
          <w:szCs w:val="21"/>
        </w:rPr>
      </w:pPr>
      <w:r w:rsidRPr="000B259B">
        <w:rPr>
          <w:rFonts w:ascii="ＭＳ 明朝" w:eastAsia="ＭＳ 明朝" w:hAnsi="ＭＳ 明朝" w:cs="ＭＳ 明朝" w:hint="eastAsia"/>
          <w:kern w:val="0"/>
          <w:szCs w:val="21"/>
        </w:rPr>
        <w:t xml:space="preserve">１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工事名</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工事名</w:t>
      </w:r>
      <w:r w:rsidRPr="000B259B">
        <w:rPr>
          <w:rFonts w:ascii="ＭＳ 明朝" w:eastAsia="ＭＳ 明朝" w:hAnsi="ＭＳ 明朝" w:cs="Times New Roman" w:hint="eastAsia"/>
          <w:kern w:val="0"/>
          <w:szCs w:val="21"/>
        </w:rPr>
        <w:fldChar w:fldCharType="end"/>
      </w:r>
    </w:p>
    <w:p w14:paraId="647919F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14E6879B"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２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工事場所</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工事場所</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w:t>
      </w:r>
    </w:p>
    <w:p w14:paraId="6AECFB7B"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078840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３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工期</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工期</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年　　　　月　　　　日から</w:t>
      </w:r>
    </w:p>
    <w:p w14:paraId="4A6E2BE7"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                                 年　　　　月　　　　日まで</w:t>
      </w:r>
    </w:p>
    <w:p w14:paraId="7F972690"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64AF66DC"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４　</w:t>
      </w:r>
      <w:r w:rsidRPr="000B259B">
        <w:rPr>
          <w:rFonts w:ascii="ＭＳ 明朝" w:eastAsia="ＭＳ 明朝" w:hAnsi="ＭＳ 明朝" w:cs="Times New Roman" w:hint="eastAsia"/>
          <w:kern w:val="0"/>
          <w:szCs w:val="21"/>
        </w:rPr>
        <w:fldChar w:fldCharType="begin"/>
      </w:r>
      <w:r w:rsidRPr="000B259B">
        <w:rPr>
          <w:rFonts w:ascii="ＭＳ 明朝" w:eastAsia="ＭＳ 明朝" w:hAnsi="ＭＳ 明朝" w:cs="Times New Roman" w:hint="eastAsia"/>
          <w:kern w:val="0"/>
          <w:szCs w:val="21"/>
        </w:rPr>
        <w:instrText>eq \o\ad(</w:instrText>
      </w:r>
      <w:r w:rsidRPr="000B259B">
        <w:rPr>
          <w:rFonts w:ascii="ＭＳ 明朝" w:eastAsia="ＭＳ 明朝" w:hAnsi="ＭＳ 明朝" w:cs="ＭＳ 明朝" w:hint="eastAsia"/>
          <w:kern w:val="0"/>
          <w:szCs w:val="21"/>
        </w:rPr>
        <w:instrText>請負代金額</w:instrText>
      </w:r>
      <w:r w:rsidRPr="000B259B">
        <w:rPr>
          <w:rFonts w:ascii="ＭＳ 明朝" w:eastAsia="ＭＳ 明朝" w:hAnsi="ＭＳ 明朝" w:cs="Times New Roman" w:hint="eastAsia"/>
          <w:kern w:val="0"/>
          <w:szCs w:val="21"/>
        </w:rPr>
        <w:instrText>,　　　　　)</w:instrText>
      </w:r>
      <w:r w:rsidRPr="000B259B">
        <w:rPr>
          <w:rFonts w:ascii="ＭＳ 明朝" w:eastAsia="ＭＳ 明朝" w:hAnsi="ＭＳ 明朝" w:cs="Times New Roman" w:hint="eastAsia"/>
          <w:kern w:val="0"/>
          <w:szCs w:val="21"/>
        </w:rPr>
        <w:fldChar w:fldCharType="separate"/>
      </w:r>
      <w:r w:rsidRPr="000B259B">
        <w:rPr>
          <w:rFonts w:ascii="ＭＳ 明朝" w:eastAsia="ＭＳ 明朝" w:hAnsi="ＭＳ 明朝" w:cs="ＭＳ 明朝" w:hint="eastAsia"/>
          <w:kern w:val="0"/>
          <w:szCs w:val="21"/>
        </w:rPr>
        <w:t>請負代金額</w:t>
      </w:r>
      <w:r w:rsidRPr="000B259B">
        <w:rPr>
          <w:rFonts w:ascii="ＭＳ 明朝" w:eastAsia="ＭＳ 明朝" w:hAnsi="ＭＳ 明朝" w:cs="Times New Roman" w:hint="eastAsia"/>
          <w:kern w:val="0"/>
          <w:szCs w:val="21"/>
        </w:rPr>
        <w:fldChar w:fldCharType="end"/>
      </w:r>
      <w:r w:rsidRPr="000B259B">
        <w:rPr>
          <w:rFonts w:ascii="ＭＳ 明朝" w:eastAsia="ＭＳ 明朝" w:hAnsi="ＭＳ 明朝" w:cs="ＭＳ 明朝" w:hint="eastAsia"/>
          <w:kern w:val="0"/>
          <w:szCs w:val="21"/>
        </w:rPr>
        <w:t xml:space="preserve">              金                       円</w:t>
      </w:r>
    </w:p>
    <w:p w14:paraId="3809EC33"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（うち取引に係る消費税及び地方消費税額　　金　　　　　　　　　 円）</w:t>
      </w:r>
    </w:p>
    <w:p w14:paraId="6FB7380A" w14:textId="77777777" w:rsidR="00277D44" w:rsidRPr="000B259B" w:rsidRDefault="00277D44" w:rsidP="00277D44">
      <w:pPr>
        <w:overflowPunct w:val="0"/>
        <w:ind w:left="722" w:hanging="722"/>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w:t>
      </w:r>
      <w:r w:rsidRPr="000B259B">
        <w:rPr>
          <w:rFonts w:ascii="ＭＳ 明朝" w:eastAsia="ＭＳ 明朝" w:hAnsi="ＭＳ 明朝" w:cs="ＭＳ 明朝" w:hint="eastAsia"/>
          <w:spacing w:val="-4"/>
          <w:kern w:val="0"/>
          <w:sz w:val="16"/>
          <w:szCs w:val="16"/>
        </w:rPr>
        <w:t xml:space="preserve">　　　　　　</w:t>
      </w:r>
    </w:p>
    <w:p w14:paraId="62EDDDD4" w14:textId="77777777" w:rsidR="00277D44" w:rsidRPr="000B259B" w:rsidRDefault="00277D44" w:rsidP="00277D44">
      <w:pPr>
        <w:overflowPunct w:val="0"/>
        <w:textAlignment w:val="baseline"/>
        <w:rPr>
          <w:rFonts w:ascii="ＭＳ 明朝" w:eastAsia="ＭＳ 明朝" w:hAnsi="ＭＳ 明朝" w:cs="ＭＳ 明朝"/>
          <w:kern w:val="0"/>
          <w:szCs w:val="21"/>
        </w:rPr>
      </w:pPr>
      <w:r w:rsidRPr="000B259B">
        <w:rPr>
          <w:rFonts w:ascii="ＭＳ 明朝" w:eastAsia="ＭＳ 明朝" w:hAnsi="ＭＳ 明朝" w:cs="ＭＳ 明朝" w:hint="eastAsia"/>
          <w:kern w:val="0"/>
          <w:szCs w:val="21"/>
        </w:rPr>
        <w:t xml:space="preserve">５　契約保証金　　　　　　　金     　　　　　　　　　円 　　　　　　</w:t>
      </w:r>
    </w:p>
    <w:p w14:paraId="5A63F424"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4799F905" w14:textId="77777777" w:rsidR="003D09C4" w:rsidRPr="000B259B" w:rsidRDefault="003D09C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Times New Roman" w:hint="eastAsia"/>
          <w:spacing w:val="16"/>
          <w:kern w:val="0"/>
          <w:szCs w:val="21"/>
        </w:rPr>
        <w:t>６　建設発生土の搬出先等</w:t>
      </w:r>
    </w:p>
    <w:p w14:paraId="78F31CE3" w14:textId="77777777" w:rsidR="003D09C4" w:rsidRPr="000B259B" w:rsidRDefault="003D09C4" w:rsidP="00277D44">
      <w:pPr>
        <w:overflowPunct w:val="0"/>
        <w:textAlignment w:val="baseline"/>
        <w:rPr>
          <w:rFonts w:ascii="ＭＳ 明朝" w:eastAsia="ＭＳ 明朝" w:hAnsi="ＭＳ 明朝" w:cs="Times New Roman"/>
          <w:spacing w:val="16"/>
          <w:kern w:val="0"/>
          <w:szCs w:val="21"/>
        </w:rPr>
      </w:pPr>
    </w:p>
    <w:p w14:paraId="21A83C22" w14:textId="77777777" w:rsidR="00277D44" w:rsidRPr="000B259B" w:rsidRDefault="003D09C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７</w:t>
      </w:r>
      <w:r w:rsidR="00277D44" w:rsidRPr="000B259B">
        <w:rPr>
          <w:rFonts w:ascii="ＭＳ 明朝" w:eastAsia="ＭＳ 明朝" w:hAnsi="ＭＳ 明朝" w:cs="ＭＳ 明朝" w:hint="eastAsia"/>
          <w:kern w:val="0"/>
          <w:szCs w:val="21"/>
        </w:rPr>
        <w:t xml:space="preserve">　解体工事に要する費用等</w:t>
      </w:r>
    </w:p>
    <w:p w14:paraId="4E17AE01" w14:textId="77777777" w:rsidR="00277D44" w:rsidRPr="000B259B" w:rsidRDefault="00277D44" w:rsidP="00277D44">
      <w:pPr>
        <w:overflowPunct w:val="0"/>
        <w:ind w:left="842" w:hanging="842"/>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spacing w:val="-4"/>
          <w:kern w:val="0"/>
          <w:sz w:val="16"/>
          <w:szCs w:val="16"/>
        </w:rPr>
        <w:t xml:space="preserve">　　</w:t>
      </w:r>
    </w:p>
    <w:p w14:paraId="7D7B4B67"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7E08B5F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2F398ED6"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上記の工事について、発注者と受注者とは各々対等な立場における合意に基づいて、別添の条項によって公正な請負契約を締結し、信義に従って誠実にこれを履行するものとする。</w:t>
      </w:r>
    </w:p>
    <w:p w14:paraId="4E2973F2"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また、受注者が共同企業体を結成している場合には、受注者は、別紙の共同企業体協定書により契約書記載の工事を共同連帯して請け負う。本契約の証として本書２通を作成し、発注者及び受注者が記名押印の上、各自１通を保有する。</w:t>
      </w:r>
    </w:p>
    <w:p w14:paraId="2751DA57"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0A3203C4"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年　　月　　日   　</w:t>
      </w:r>
    </w:p>
    <w:p w14:paraId="3BC7269B"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6220EF2F"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発　注　者　　住　所　　</w:t>
      </w:r>
    </w:p>
    <w:p w14:paraId="2484C6FA"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氏　名　　</w:t>
      </w:r>
      <w:r w:rsidR="007F2EF0" w:rsidRPr="000B259B">
        <w:rPr>
          <w:rFonts w:ascii="ＭＳ 明朝" w:eastAsia="ＭＳ 明朝" w:hAnsi="ＭＳ 明朝" w:cs="ＭＳ 明朝" w:hint="eastAsia"/>
          <w:kern w:val="0"/>
          <w:szCs w:val="21"/>
        </w:rPr>
        <w:t xml:space="preserve">　　　　　　　　　　　</w:t>
      </w:r>
      <w:r w:rsidRPr="000B259B">
        <w:rPr>
          <w:rFonts w:ascii="ＭＳ 明朝" w:eastAsia="ＭＳ 明朝" w:hAnsi="ＭＳ 明朝" w:cs="ＭＳ 明朝" w:hint="eastAsia"/>
          <w:kern w:val="0"/>
          <w:szCs w:val="21"/>
        </w:rPr>
        <w:t xml:space="preserve">　　　印</w:t>
      </w:r>
    </w:p>
    <w:p w14:paraId="14D223B0"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p>
    <w:p w14:paraId="5CAFD99F" w14:textId="77777777" w:rsidR="00277D44" w:rsidRPr="000B259B" w:rsidRDefault="00277D44" w:rsidP="00277D4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受　注　者    住　所</w:t>
      </w:r>
      <w:r w:rsidR="007F2EF0" w:rsidRPr="000B259B">
        <w:rPr>
          <w:rFonts w:ascii="ＭＳ 明朝" w:eastAsia="ＭＳ 明朝" w:hAnsi="ＭＳ 明朝" w:cs="ＭＳ 明朝" w:hint="eastAsia"/>
          <w:kern w:val="0"/>
          <w:szCs w:val="21"/>
        </w:rPr>
        <w:t xml:space="preserve">　　</w:t>
      </w:r>
    </w:p>
    <w:p w14:paraId="613C9BED" w14:textId="77777777" w:rsidR="00471386" w:rsidRPr="000B259B" w:rsidRDefault="00277D44" w:rsidP="003D09C4">
      <w:pPr>
        <w:overflowPunct w:val="0"/>
        <w:textAlignment w:val="baseline"/>
        <w:rPr>
          <w:rFonts w:ascii="ＭＳ 明朝" w:eastAsia="ＭＳ 明朝" w:hAnsi="ＭＳ 明朝" w:cs="Times New Roman"/>
          <w:spacing w:val="16"/>
          <w:kern w:val="0"/>
          <w:szCs w:val="21"/>
        </w:rPr>
      </w:pPr>
      <w:r w:rsidRPr="000B259B">
        <w:rPr>
          <w:rFonts w:ascii="ＭＳ 明朝" w:eastAsia="ＭＳ 明朝" w:hAnsi="ＭＳ 明朝" w:cs="ＭＳ 明朝" w:hint="eastAsia"/>
          <w:kern w:val="0"/>
          <w:szCs w:val="21"/>
        </w:rPr>
        <w:t xml:space="preserve">　　　　　　　　　　氏　名　                    　　　　　印</w:t>
      </w:r>
    </w:p>
    <w:p w14:paraId="6D36B3E7" w14:textId="77777777" w:rsidR="00471386" w:rsidRPr="000B259B" w:rsidRDefault="00471386" w:rsidP="00471386">
      <w:pPr>
        <w:overflowPunct w:val="0"/>
        <w:spacing w:line="413" w:lineRule="exact"/>
        <w:textAlignment w:val="baseline"/>
        <w:rPr>
          <w:rFonts w:ascii="ＭＳ 明朝" w:eastAsia="ＭＳ 明朝" w:hAnsi="ＭＳ 明朝" w:cs="ＭＳ 明朝"/>
          <w:kern w:val="0"/>
          <w:sz w:val="30"/>
          <w:szCs w:val="20"/>
        </w:rPr>
      </w:pPr>
    </w:p>
    <w:p w14:paraId="66A098D4" w14:textId="77777777" w:rsidR="00471386" w:rsidRPr="000B259B" w:rsidRDefault="00471386" w:rsidP="00EA0D53">
      <w:pPr>
        <w:overflowPunct w:val="0"/>
        <w:spacing w:line="413" w:lineRule="exact"/>
        <w:jc w:val="center"/>
        <w:textAlignment w:val="baseline"/>
        <w:rPr>
          <w:rFonts w:ascii="ＭＳ 明朝" w:eastAsia="ＭＳ 明朝" w:hAnsi="ＭＳ 明朝" w:cs="ＭＳ 明朝"/>
          <w:kern w:val="0"/>
          <w:sz w:val="30"/>
          <w:szCs w:val="20"/>
        </w:rPr>
        <w:sectPr w:rsidR="00471386" w:rsidRPr="000B259B" w:rsidSect="00E41103">
          <w:footerReference w:type="default" r:id="rId7"/>
          <w:headerReference w:type="first" r:id="rId8"/>
          <w:pgSz w:w="11906" w:h="16838" w:code="9"/>
          <w:pgMar w:top="1985" w:right="1418" w:bottom="1418" w:left="1418" w:header="851" w:footer="680" w:gutter="0"/>
          <w:cols w:space="425"/>
          <w:titlePg/>
          <w:docGrid w:type="lines" w:linePitch="360"/>
        </w:sectPr>
      </w:pPr>
    </w:p>
    <w:p w14:paraId="3FF97C9F" w14:textId="77777777" w:rsidR="007B3423" w:rsidRDefault="007B3423">
      <w:pPr>
        <w:widowControl/>
        <w:jc w:val="left"/>
        <w:rPr>
          <w:rFonts w:ascii="ＭＳ 明朝" w:eastAsia="ＭＳ 明朝" w:hAnsi="ＭＳ 明朝" w:cs="ＭＳ 明朝"/>
          <w:kern w:val="0"/>
          <w:sz w:val="24"/>
          <w:szCs w:val="24"/>
        </w:rPr>
        <w:sectPr w:rsidR="007B3423" w:rsidSect="00E41103">
          <w:type w:val="continuous"/>
          <w:pgSz w:w="11906" w:h="16838"/>
          <w:pgMar w:top="1701" w:right="1418" w:bottom="1701" w:left="1418" w:header="851" w:footer="680" w:gutter="0"/>
          <w:cols w:space="425"/>
          <w:docGrid w:type="lines" w:linePitch="360"/>
        </w:sectPr>
      </w:pPr>
    </w:p>
    <w:p w14:paraId="06C6A7D2" w14:textId="263E52C1" w:rsidR="00E41103" w:rsidRDefault="00E41103">
      <w:pPr>
        <w:widowControl/>
        <w:jc w:val="left"/>
        <w:rPr>
          <w:rFonts w:ascii="ＭＳ 明朝" w:eastAsia="ＭＳ 明朝" w:hAnsi="ＭＳ 明朝" w:cs="ＭＳ 明朝"/>
          <w:kern w:val="0"/>
          <w:sz w:val="24"/>
          <w:szCs w:val="24"/>
        </w:rPr>
      </w:pPr>
      <w:r>
        <w:rPr>
          <w:rFonts w:ascii="ＭＳ 明朝" w:eastAsia="ＭＳ 明朝" w:hAnsi="ＭＳ 明朝" w:cs="ＭＳ 明朝"/>
          <w:kern w:val="0"/>
          <w:sz w:val="24"/>
          <w:szCs w:val="24"/>
        </w:rPr>
        <w:lastRenderedPageBreak/>
        <w:br w:type="page"/>
      </w:r>
    </w:p>
    <w:p w14:paraId="2879067E" w14:textId="77777777" w:rsidR="00E41103" w:rsidRDefault="00E41103" w:rsidP="00EA0D53">
      <w:pPr>
        <w:overflowPunct w:val="0"/>
        <w:spacing w:line="413" w:lineRule="exact"/>
        <w:jc w:val="center"/>
        <w:textAlignment w:val="baseline"/>
        <w:rPr>
          <w:rFonts w:ascii="ＭＳ 明朝" w:eastAsia="ＭＳ 明朝" w:hAnsi="ＭＳ 明朝" w:cs="ＭＳ 明朝"/>
          <w:kern w:val="0"/>
          <w:sz w:val="24"/>
          <w:szCs w:val="24"/>
        </w:rPr>
        <w:sectPr w:rsidR="00E41103" w:rsidSect="007B3423">
          <w:headerReference w:type="default" r:id="rId9"/>
          <w:footerReference w:type="default" r:id="rId10"/>
          <w:pgSz w:w="11906" w:h="16838"/>
          <w:pgMar w:top="1701" w:right="1418" w:bottom="1701" w:left="1418" w:header="851" w:footer="680" w:gutter="0"/>
          <w:cols w:space="425"/>
          <w:docGrid w:type="lines" w:linePitch="360"/>
        </w:sectPr>
      </w:pPr>
    </w:p>
    <w:p w14:paraId="3A13FD38" w14:textId="3133BA26" w:rsidR="00C82F52" w:rsidRPr="000B259B" w:rsidRDefault="00C82F52" w:rsidP="00EA0D53">
      <w:pPr>
        <w:overflowPunct w:val="0"/>
        <w:spacing w:line="413" w:lineRule="exact"/>
        <w:jc w:val="center"/>
        <w:textAlignment w:val="baseline"/>
        <w:rPr>
          <w:rFonts w:ascii="ＭＳ 明朝" w:eastAsia="ＭＳ 明朝" w:hAnsi="ＭＳ 明朝" w:cs="ＭＳ 明朝"/>
          <w:kern w:val="0"/>
          <w:sz w:val="24"/>
          <w:szCs w:val="24"/>
        </w:rPr>
      </w:pPr>
      <w:r w:rsidRPr="000B259B">
        <w:rPr>
          <w:rFonts w:ascii="ＭＳ 明朝" w:eastAsia="ＭＳ 明朝" w:hAnsi="ＭＳ 明朝" w:cs="ＭＳ 明朝" w:hint="eastAsia"/>
          <w:kern w:val="0"/>
          <w:sz w:val="24"/>
          <w:szCs w:val="24"/>
        </w:rPr>
        <w:lastRenderedPageBreak/>
        <w:t>建設工事請負契約約款</w:t>
      </w:r>
    </w:p>
    <w:p w14:paraId="2BE61F04"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p>
    <w:p w14:paraId="3640B5D8"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（総則）</w:t>
      </w:r>
    </w:p>
    <w:p w14:paraId="6B8CEDB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第１条　発注者及び受注者は、この約款（契約書を含む。以下同じ。）に基づき、設計図書（別冊の図面、仕様書、現場説明書及び現場説明に対する質問回答書をいう。以下同じ。）に従い、日本国の法令を遵守し、この契約（この約款及び設計図書を内容とする工事の請負契約をいう。以下同じ。）を履行しなければならない。</w:t>
      </w:r>
    </w:p>
    <w:p w14:paraId="1887916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受注者は、契約書記載の工事を契約書記載の工期内に完成し、工事目的物を発注者に引き渡すものとし、発注者は、その請負代金を支払うものとする。</w:t>
      </w:r>
    </w:p>
    <w:p w14:paraId="23E281E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仮設、施工方法その他工事目的物を完成するために必要な一切の手段（以下「施工方法等」という。）については、この約款及び設計図書に特別の定めがある場合を除き、受注者がその責任において定める。</w:t>
      </w:r>
    </w:p>
    <w:p w14:paraId="439F229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受注者は、この契約の履行に関して知り得た秘密を漏らしてはならない。</w:t>
      </w:r>
    </w:p>
    <w:p w14:paraId="4AFEA4E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この約款に定める</w:t>
      </w:r>
      <w:r w:rsidR="00203509" w:rsidRPr="000B259B">
        <w:rPr>
          <w:rFonts w:ascii="ＭＳ 明朝" w:eastAsia="ＭＳ 明朝" w:hAnsi="ＭＳ 明朝" w:cs="ＭＳ 明朝" w:hint="eastAsia"/>
          <w:kern w:val="0"/>
          <w:sz w:val="20"/>
          <w:szCs w:val="20"/>
        </w:rPr>
        <w:t>催告、</w:t>
      </w:r>
      <w:r w:rsidRPr="000B259B">
        <w:rPr>
          <w:rFonts w:ascii="ＭＳ 明朝" w:eastAsia="ＭＳ 明朝" w:hAnsi="ＭＳ 明朝" w:cs="ＭＳ 明朝" w:hint="eastAsia"/>
          <w:kern w:val="0"/>
          <w:sz w:val="20"/>
          <w:szCs w:val="20"/>
        </w:rPr>
        <w:t>請求、通知、報告、申出、承諾及び解除は、書面により行わなければならない。</w:t>
      </w:r>
    </w:p>
    <w:p w14:paraId="260894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この契約の履行に関して発注者と受注者との間で用いる言語は、日本語とする。</w:t>
      </w:r>
    </w:p>
    <w:p w14:paraId="3243106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この約款に定める金銭の支払いに用いる通貨は、日本円とする。</w:t>
      </w:r>
    </w:p>
    <w:p w14:paraId="51D891B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この契約の履行に関して発注者と受注者との間で用いる計量単位は、設計図書に特別の定めがある場合を除き、計量法（平成４年法律第５１号）に定めるものとする。</w:t>
      </w:r>
    </w:p>
    <w:p w14:paraId="7C5AD49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９　この約款及び設計図書における期間の定めについては、民法（明治２９年法律第８９号）及び商法（明治３２年法律第４８号）の定めるところによるものとする。</w:t>
      </w:r>
    </w:p>
    <w:p w14:paraId="439AD77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１０　この契約は、日本国の法令に準拠するものとする。</w:t>
      </w:r>
    </w:p>
    <w:p w14:paraId="26498B1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１１　この契約に係る訴訟については、日本国の裁判所をもって合意による専属的管轄裁判所とする。</w:t>
      </w:r>
    </w:p>
    <w:p w14:paraId="6E699911" w14:textId="315D165E"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１２　受注者が共同企業体を結成している場合においては、発注者は、この契約に基づく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の行為を共同企業体の代表者に対して行うものとし、発注者が当該代表者に対して行ったこの契約に基づく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の行為は、当該企業体の</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の構成員に対して行ったものとみなし、また、受注者は、発注者に対して行うこの契約に基づく</w:t>
      </w:r>
      <w:r w:rsidR="00E05C3B" w:rsidRPr="000B259B">
        <w:rPr>
          <w:rFonts w:ascii="ＭＳ 明朝" w:eastAsia="ＭＳ 明朝" w:hAnsi="ＭＳ 明朝" w:cs="ＭＳ 明朝" w:hint="eastAsia"/>
          <w:kern w:val="0"/>
          <w:sz w:val="20"/>
          <w:szCs w:val="20"/>
        </w:rPr>
        <w:t>全て</w:t>
      </w:r>
      <w:r w:rsidRPr="000B259B">
        <w:rPr>
          <w:rFonts w:ascii="ＭＳ 明朝" w:eastAsia="ＭＳ 明朝" w:hAnsi="ＭＳ 明朝" w:cs="ＭＳ 明朝" w:hint="eastAsia"/>
          <w:kern w:val="0"/>
          <w:sz w:val="20"/>
          <w:szCs w:val="20"/>
        </w:rPr>
        <w:t>の行為について当該代表者を通じて行わなければならない。</w:t>
      </w:r>
    </w:p>
    <w:p w14:paraId="6422055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34485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（関連工事の調整）</w:t>
      </w:r>
    </w:p>
    <w:p w14:paraId="58C88BCC" w14:textId="619AC7AA" w:rsidR="00274E3F"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第２条　発注者は、受注者の施工する工事及び発注者の発注に係る第三者の施工する他の工事が施工上密接に関連する場合において、必要があるときは、その施工につき、調整を行うものとする。この場合においては、受注者は、発注者の調整に従い、当該第三者の行う工事の円滑な施工に協力しなければならない。</w:t>
      </w:r>
    </w:p>
    <w:p w14:paraId="09EAABCA" w14:textId="006ECDED" w:rsidR="000F2D57" w:rsidRPr="000B259B" w:rsidRDefault="000F2D57" w:rsidP="000F2D57">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kern w:val="0"/>
          <w:sz w:val="20"/>
          <w:szCs w:val="20"/>
        </w:rPr>
        <w:t xml:space="preserve"> </w:t>
      </w:r>
      <w:r w:rsidRPr="000B259B">
        <w:rPr>
          <w:rFonts w:ascii="ＭＳ 明朝" w:eastAsia="ＭＳ 明朝" w:hAnsi="ＭＳ 明朝" w:cs="MS-Mincho" w:hint="eastAsia"/>
          <w:kern w:val="0"/>
          <w:sz w:val="20"/>
          <w:szCs w:val="20"/>
        </w:rPr>
        <w:t>発注者は、受注者の施工する工事及び設計図書に示した他の機関の発注に係る他の工事が施工上密接に関連する場合において、必要があるときは、その施工につき、当該他の機関と調整を行うものとする。この場合においては、受注者は、発注者の調整に従い、当該他の機関の発注に係る工事の円滑な施工に協力しなければならない。</w:t>
      </w:r>
    </w:p>
    <w:p w14:paraId="05A99A40" w14:textId="77777777" w:rsidR="000F499C" w:rsidRDefault="000F499C" w:rsidP="00274E3F">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1"/>
          <w:footerReference w:type="default" r:id="rId12"/>
          <w:type w:val="continuous"/>
          <w:pgSz w:w="11906" w:h="16838"/>
          <w:pgMar w:top="1701" w:right="1418" w:bottom="1701" w:left="1418" w:header="851" w:footer="680" w:gutter="0"/>
          <w:cols w:space="425"/>
          <w:docGrid w:type="lines" w:linePitch="360"/>
        </w:sectPr>
      </w:pPr>
    </w:p>
    <w:p w14:paraId="20A7E88E" w14:textId="575F7F75" w:rsidR="00274E3F" w:rsidRPr="000B259B" w:rsidRDefault="00274E3F" w:rsidP="00274E3F">
      <w:pPr>
        <w:overflowPunct w:val="0"/>
        <w:ind w:left="241" w:hanging="241"/>
        <w:textAlignment w:val="baseline"/>
        <w:rPr>
          <w:rFonts w:ascii="ＭＳ 明朝" w:eastAsia="ＭＳ 明朝" w:hAnsi="ＭＳ 明朝" w:cs="ＭＳ 明朝"/>
          <w:kern w:val="0"/>
          <w:sz w:val="20"/>
          <w:szCs w:val="20"/>
        </w:rPr>
      </w:pPr>
    </w:p>
    <w:p w14:paraId="64914216" w14:textId="77777777" w:rsidR="00C82F52"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（請負代金内訳書及び工程表）</w:t>
      </w:r>
    </w:p>
    <w:p w14:paraId="49C1A3DC" w14:textId="48BB3331" w:rsidR="002C326D" w:rsidRPr="000B259B" w:rsidRDefault="00C82F52" w:rsidP="00F50AAB">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第３条　</w:t>
      </w:r>
      <w:r w:rsidR="00F50AAB" w:rsidRPr="000B259B">
        <w:rPr>
          <w:rFonts w:ascii="ＭＳ 明朝" w:eastAsia="ＭＳ 明朝" w:hAnsi="ＭＳ 明朝" w:cs="ＭＳ 明朝" w:hint="eastAsia"/>
          <w:kern w:val="0"/>
          <w:sz w:val="20"/>
          <w:szCs w:val="20"/>
        </w:rPr>
        <w:t>受注者は、この契約</w:t>
      </w:r>
      <w:r w:rsidR="0060714C" w:rsidRPr="000B259B">
        <w:rPr>
          <w:rFonts w:ascii="ＭＳ 明朝" w:eastAsia="ＭＳ 明朝" w:hAnsi="ＭＳ 明朝" w:cs="ＭＳ 明朝" w:hint="eastAsia"/>
          <w:kern w:val="0"/>
          <w:sz w:val="20"/>
          <w:szCs w:val="20"/>
        </w:rPr>
        <w:t>の</w:t>
      </w:r>
      <w:r w:rsidR="00F50AAB" w:rsidRPr="000B259B">
        <w:rPr>
          <w:rFonts w:ascii="ＭＳ 明朝" w:eastAsia="ＭＳ 明朝" w:hAnsi="ＭＳ 明朝" w:cs="ＭＳ 明朝" w:hint="eastAsia"/>
          <w:kern w:val="0"/>
          <w:sz w:val="20"/>
          <w:szCs w:val="20"/>
        </w:rPr>
        <w:t>締結後１０日以内に設計図書に基づいて、請負代金内訳書（以下「内訳書」という。）及び工程表を作成し、発注者に提出しなければならない。</w:t>
      </w:r>
    </w:p>
    <w:p w14:paraId="24B7F847" w14:textId="0649FF41" w:rsidR="00C82F52" w:rsidRPr="000B259B" w:rsidRDefault="00F50AAB" w:rsidP="000F2D57">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2C326D" w:rsidRPr="000B259B">
        <w:rPr>
          <w:rFonts w:ascii="ＭＳ 明朝" w:eastAsia="ＭＳ 明朝" w:hAnsi="ＭＳ 明朝" w:cs="ＭＳ 明朝" w:hint="eastAsia"/>
          <w:kern w:val="0"/>
          <w:sz w:val="20"/>
          <w:szCs w:val="20"/>
        </w:rPr>
        <w:t xml:space="preserve">　</w:t>
      </w:r>
      <w:r w:rsidR="000F2D57" w:rsidRPr="000B259B">
        <w:rPr>
          <w:rFonts w:ascii="ＭＳ 明朝" w:eastAsia="ＭＳ 明朝" w:hAnsi="ＭＳ 明朝" w:cs="MS-Mincho" w:hint="eastAsia"/>
          <w:kern w:val="0"/>
          <w:sz w:val="20"/>
          <w:szCs w:val="20"/>
        </w:rPr>
        <w:t>内訳書には、材料費、労務費、法定福利費（建設工事に従事する者の健康保険料等の事業主負担額をいう。）、安全衛生経費（建設工事従事者の安全及び健康の確保の推進に関する法律（平成</w:t>
      </w:r>
      <w:r w:rsidR="000A689B" w:rsidRPr="000B259B">
        <w:rPr>
          <w:rFonts w:ascii="ＭＳ 明朝" w:eastAsia="ＭＳ 明朝" w:hAnsi="ＭＳ 明朝" w:cs="MS-Mincho" w:hint="eastAsia"/>
          <w:kern w:val="0"/>
          <w:sz w:val="20"/>
          <w:szCs w:val="20"/>
        </w:rPr>
        <w:t>２８</w:t>
      </w:r>
      <w:r w:rsidR="000F2D57" w:rsidRPr="000B259B">
        <w:rPr>
          <w:rFonts w:ascii="ＭＳ 明朝" w:eastAsia="ＭＳ 明朝" w:hAnsi="ＭＳ 明朝" w:cs="MS-Mincho" w:hint="eastAsia"/>
          <w:kern w:val="0"/>
          <w:sz w:val="20"/>
          <w:szCs w:val="20"/>
        </w:rPr>
        <w:t>年法律第</w:t>
      </w:r>
      <w:r w:rsidR="000A689B" w:rsidRPr="000B259B">
        <w:rPr>
          <w:rFonts w:ascii="ＭＳ 明朝" w:eastAsia="ＭＳ 明朝" w:hAnsi="ＭＳ 明朝" w:cs="MS-Mincho" w:hint="eastAsia"/>
          <w:kern w:val="0"/>
          <w:sz w:val="20"/>
          <w:szCs w:val="20"/>
        </w:rPr>
        <w:t>１１１</w:t>
      </w:r>
      <w:r w:rsidR="000F2D57"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１０</w:t>
      </w:r>
      <w:r w:rsidR="000F2D57" w:rsidRPr="000B259B">
        <w:rPr>
          <w:rFonts w:ascii="ＭＳ 明朝" w:eastAsia="ＭＳ 明朝" w:hAnsi="ＭＳ 明朝" w:cs="MS-Mincho" w:hint="eastAsia"/>
          <w:kern w:val="0"/>
          <w:sz w:val="20"/>
          <w:szCs w:val="20"/>
        </w:rPr>
        <w:t>条に規定する建設工事従事者の安全及び健康の確保に関する経費をいう。）並びに建設業退職金共済契約（中小企業退職金共済法（昭和</w:t>
      </w:r>
      <w:r w:rsidR="000A689B" w:rsidRPr="000B259B">
        <w:rPr>
          <w:rFonts w:ascii="ＭＳ 明朝" w:eastAsia="ＭＳ 明朝" w:hAnsi="ＭＳ 明朝" w:cs="MS-Mincho" w:hint="eastAsia"/>
          <w:kern w:val="0"/>
          <w:sz w:val="20"/>
          <w:szCs w:val="20"/>
        </w:rPr>
        <w:t>３４</w:t>
      </w:r>
      <w:r w:rsidR="000F2D57" w:rsidRPr="000B259B">
        <w:rPr>
          <w:rFonts w:ascii="ＭＳ 明朝" w:eastAsia="ＭＳ 明朝" w:hAnsi="ＭＳ 明朝" w:cs="MS-Mincho" w:hint="eastAsia"/>
          <w:kern w:val="0"/>
          <w:sz w:val="20"/>
          <w:szCs w:val="20"/>
        </w:rPr>
        <w:t>年法律第</w:t>
      </w:r>
      <w:r w:rsidR="00F43EC1">
        <w:rPr>
          <w:rFonts w:ascii="ＭＳ 明朝" w:eastAsia="ＭＳ 明朝" w:hAnsi="ＭＳ 明朝" w:cs="MS-Mincho" w:hint="eastAsia"/>
          <w:kern w:val="0"/>
          <w:sz w:val="20"/>
          <w:szCs w:val="20"/>
        </w:rPr>
        <w:t>１</w:t>
      </w:r>
      <w:r w:rsidR="000A689B" w:rsidRPr="000B259B">
        <w:rPr>
          <w:rFonts w:ascii="ＭＳ 明朝" w:eastAsia="ＭＳ 明朝" w:hAnsi="ＭＳ 明朝" w:cs="MS-Mincho" w:hint="eastAsia"/>
          <w:kern w:val="0"/>
          <w:sz w:val="20"/>
          <w:szCs w:val="20"/>
        </w:rPr>
        <w:t>６０</w:t>
      </w:r>
      <w:r w:rsidR="000F2D57"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２</w:t>
      </w:r>
      <w:r w:rsidR="000F2D57" w:rsidRPr="000B259B">
        <w:rPr>
          <w:rFonts w:ascii="ＭＳ 明朝" w:eastAsia="ＭＳ 明朝" w:hAnsi="ＭＳ 明朝" w:cs="MS-Mincho" w:hint="eastAsia"/>
          <w:kern w:val="0"/>
          <w:sz w:val="20"/>
          <w:szCs w:val="20"/>
        </w:rPr>
        <w:t>条第</w:t>
      </w:r>
      <w:r w:rsidR="00762283" w:rsidRPr="000B259B">
        <w:rPr>
          <w:rFonts w:ascii="ＭＳ 明朝" w:eastAsia="ＭＳ 明朝" w:hAnsi="ＭＳ 明朝" w:cs="MS-Mincho" w:hint="eastAsia"/>
          <w:kern w:val="0"/>
          <w:sz w:val="20"/>
          <w:szCs w:val="20"/>
        </w:rPr>
        <w:t>５</w:t>
      </w:r>
      <w:r w:rsidR="000F2D57" w:rsidRPr="000B259B">
        <w:rPr>
          <w:rFonts w:ascii="ＭＳ 明朝" w:eastAsia="ＭＳ 明朝" w:hAnsi="ＭＳ 明朝" w:cs="MS-Mincho" w:hint="eastAsia"/>
          <w:kern w:val="0"/>
          <w:sz w:val="20"/>
          <w:szCs w:val="20"/>
        </w:rPr>
        <w:t>項に規定する特定業種退職金共済契約のうち、建設業に係るものをいう。）に係る掛金を明示するものとする。</w:t>
      </w:r>
    </w:p>
    <w:p w14:paraId="40BC8EF7" w14:textId="73017D83" w:rsidR="00C82F52" w:rsidRPr="000B259B" w:rsidRDefault="00F50AAB"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 xml:space="preserve">　内訳書及び工程表は、発注者及び受注者を拘束するものではない。</w:t>
      </w:r>
    </w:p>
    <w:p w14:paraId="1B3912E3" w14:textId="77965186" w:rsidR="000F2D57" w:rsidRPr="000B259B" w:rsidRDefault="000F2D57" w:rsidP="00C82F52">
      <w:pPr>
        <w:overflowPunct w:val="0"/>
        <w:ind w:left="241" w:hanging="241"/>
        <w:textAlignment w:val="baseline"/>
        <w:rPr>
          <w:rFonts w:ascii="ＭＳ 明朝" w:eastAsia="ＭＳ 明朝" w:hAnsi="ＭＳ 明朝" w:cs="ＭＳ 明朝"/>
          <w:kern w:val="0"/>
          <w:sz w:val="20"/>
          <w:szCs w:val="20"/>
        </w:rPr>
      </w:pPr>
    </w:p>
    <w:p w14:paraId="32A849D3" w14:textId="77777777" w:rsidR="000F2D57" w:rsidRPr="000B259B" w:rsidRDefault="000F2D57" w:rsidP="000F2D57">
      <w:pPr>
        <w:autoSpaceDE w:val="0"/>
        <w:autoSpaceDN w:val="0"/>
        <w:adjustRightInd w:val="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（適正な労務費の確保等）</w:t>
      </w:r>
    </w:p>
    <w:p w14:paraId="4D634F52" w14:textId="4877236E" w:rsidR="000F2D57" w:rsidRPr="000B259B" w:rsidRDefault="000F2D57" w:rsidP="000F2D57">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第３条の２　発注者及び受注者は、内訳書に明示される労務費が、労務費に関する基準（建設業法（昭和</w:t>
      </w:r>
      <w:r w:rsidR="000A689B" w:rsidRPr="000B259B">
        <w:rPr>
          <w:rFonts w:ascii="ＭＳ 明朝" w:eastAsia="ＭＳ 明朝" w:hAnsi="ＭＳ 明朝" w:cs="MS-Mincho" w:hint="eastAsia"/>
          <w:kern w:val="0"/>
          <w:sz w:val="20"/>
          <w:szCs w:val="20"/>
        </w:rPr>
        <w:t>２４</w:t>
      </w:r>
      <w:r w:rsidRPr="000B259B">
        <w:rPr>
          <w:rFonts w:ascii="ＭＳ 明朝" w:eastAsia="ＭＳ 明朝" w:hAnsi="ＭＳ 明朝" w:cs="MS-Mincho" w:hint="eastAsia"/>
          <w:kern w:val="0"/>
          <w:sz w:val="20"/>
          <w:szCs w:val="20"/>
        </w:rPr>
        <w:t>年法律第</w:t>
      </w:r>
      <w:r w:rsidR="000A689B" w:rsidRPr="000B259B">
        <w:rPr>
          <w:rFonts w:ascii="ＭＳ 明朝" w:eastAsia="ＭＳ 明朝" w:hAnsi="ＭＳ 明朝" w:cs="MS-Mincho" w:hint="eastAsia"/>
          <w:kern w:val="0"/>
          <w:sz w:val="20"/>
          <w:szCs w:val="20"/>
        </w:rPr>
        <w:t>１００</w:t>
      </w:r>
      <w:r w:rsidRPr="000B259B">
        <w:rPr>
          <w:rFonts w:ascii="ＭＳ 明朝" w:eastAsia="ＭＳ 明朝" w:hAnsi="ＭＳ 明朝" w:cs="MS-Mincho" w:hint="eastAsia"/>
          <w:kern w:val="0"/>
          <w:sz w:val="20"/>
          <w:szCs w:val="20"/>
        </w:rPr>
        <w:t>号）第</w:t>
      </w:r>
      <w:r w:rsidR="000A689B" w:rsidRPr="000B259B">
        <w:rPr>
          <w:rFonts w:ascii="ＭＳ 明朝" w:eastAsia="ＭＳ 明朝" w:hAnsi="ＭＳ 明朝" w:cs="MS-Mincho" w:hint="eastAsia"/>
          <w:kern w:val="0"/>
          <w:sz w:val="20"/>
          <w:szCs w:val="20"/>
        </w:rPr>
        <w:t>３４</w:t>
      </w:r>
      <w:r w:rsidRPr="000B259B">
        <w:rPr>
          <w:rFonts w:ascii="ＭＳ 明朝" w:eastAsia="ＭＳ 明朝" w:hAnsi="ＭＳ 明朝" w:cs="MS-Mincho" w:hint="eastAsia"/>
          <w:kern w:val="0"/>
          <w:sz w:val="20"/>
          <w:szCs w:val="20"/>
        </w:rPr>
        <w:t>条第</w:t>
      </w:r>
      <w:r w:rsidR="000A689B"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hint="eastAsia"/>
          <w:kern w:val="0"/>
          <w:sz w:val="20"/>
          <w:szCs w:val="20"/>
        </w:rPr>
        <w:t>項に基づき中央建設業審議会が勧告する基準をいう。以下同じ。）を踏まえた適正な労務費であることを確認する。</w:t>
      </w:r>
    </w:p>
    <w:p w14:paraId="32A25D39" w14:textId="152968D9" w:rsidR="000F2D57" w:rsidRPr="000B259B" w:rsidRDefault="000F2D57" w:rsidP="000F2D57">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２　発注者は、前項の内訳書に明示された労務費を含む請負代金額を受注者に支払わなければならない。</w:t>
      </w:r>
    </w:p>
    <w:p w14:paraId="19DF2768" w14:textId="2C1CECBC" w:rsidR="000F2D57" w:rsidRPr="000B259B" w:rsidRDefault="000F2D57" w:rsidP="000F2D57">
      <w:pPr>
        <w:autoSpaceDE w:val="0"/>
        <w:autoSpaceDN w:val="0"/>
        <w:adjustRightInd w:val="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３　受注者は、次に掲げる事項を行わなければならない。</w:t>
      </w:r>
    </w:p>
    <w:p w14:paraId="20F77023" w14:textId="61E4CF15" w:rsidR="000F2D57" w:rsidRPr="000B259B" w:rsidRDefault="000F2D57" w:rsidP="000F2D57">
      <w:pPr>
        <w:autoSpaceDE w:val="0"/>
        <w:autoSpaceDN w:val="0"/>
        <w:adjustRightInd w:val="0"/>
        <w:ind w:firstLineChars="71" w:firstLine="142"/>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⑴　適正な賃金をその雇用する技能者に支払うものとすること。</w:t>
      </w:r>
    </w:p>
    <w:p w14:paraId="3F10CEB5" w14:textId="1FDB3FCC" w:rsidR="000F2D57" w:rsidRPr="000B259B" w:rsidRDefault="000F2D57" w:rsidP="000A689B">
      <w:pPr>
        <w:autoSpaceDE w:val="0"/>
        <w:autoSpaceDN w:val="0"/>
        <w:adjustRightInd w:val="0"/>
        <w:ind w:leftChars="71" w:left="349"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⑵</w:t>
      </w:r>
      <w:r w:rsidRPr="000B259B">
        <w:rPr>
          <w:rFonts w:ascii="ＭＳ 明朝" w:eastAsia="ＭＳ 明朝" w:hAnsi="ＭＳ 明朝" w:cs="MS-Mincho"/>
          <w:kern w:val="0"/>
          <w:sz w:val="20"/>
          <w:szCs w:val="20"/>
        </w:rPr>
        <w:t xml:space="preserve"> </w:t>
      </w:r>
      <w:r w:rsidRPr="000B259B">
        <w:rPr>
          <w:rFonts w:ascii="ＭＳ 明朝" w:eastAsia="ＭＳ 明朝" w:hAnsi="ＭＳ 明朝" w:cs="MS-Mincho" w:hint="eastAsia"/>
          <w:kern w:val="0"/>
          <w:sz w:val="20"/>
          <w:szCs w:val="20"/>
        </w:rPr>
        <w:t>労務費に関する基準を踏まえた適正な労務費</w:t>
      </w:r>
      <w:proofErr w:type="gramStart"/>
      <w:r w:rsidRPr="000B259B">
        <w:rPr>
          <w:rFonts w:ascii="ＭＳ 明朝" w:eastAsia="ＭＳ 明朝" w:hAnsi="ＭＳ 明朝" w:cs="MS-Mincho" w:hint="eastAsia"/>
          <w:kern w:val="0"/>
          <w:sz w:val="20"/>
          <w:szCs w:val="20"/>
        </w:rPr>
        <w:t>を</w:t>
      </w:r>
      <w:proofErr w:type="gramEnd"/>
      <w:r w:rsidRPr="000B259B">
        <w:rPr>
          <w:rFonts w:ascii="ＭＳ 明朝" w:eastAsia="ＭＳ 明朝" w:hAnsi="ＭＳ 明朝" w:cs="MS-Mincho" w:hint="eastAsia"/>
          <w:kern w:val="0"/>
          <w:sz w:val="20"/>
          <w:szCs w:val="20"/>
        </w:rPr>
        <w:t>直接下請契約</w:t>
      </w:r>
      <w:proofErr w:type="gramStart"/>
      <w:r w:rsidRPr="000B259B">
        <w:rPr>
          <w:rFonts w:ascii="ＭＳ 明朝" w:eastAsia="ＭＳ 明朝" w:hAnsi="ＭＳ 明朝" w:cs="MS-Mincho" w:hint="eastAsia"/>
          <w:kern w:val="0"/>
          <w:sz w:val="20"/>
          <w:szCs w:val="20"/>
        </w:rPr>
        <w:t>を</w:t>
      </w:r>
      <w:proofErr w:type="gramEnd"/>
      <w:r w:rsidRPr="000B259B">
        <w:rPr>
          <w:rFonts w:ascii="ＭＳ 明朝" w:eastAsia="ＭＳ 明朝" w:hAnsi="ＭＳ 明朝" w:cs="MS-Mincho" w:hint="eastAsia"/>
          <w:kern w:val="0"/>
          <w:sz w:val="20"/>
          <w:szCs w:val="20"/>
        </w:rPr>
        <w:t>締結する者に支払うものとすること。</w:t>
      </w:r>
    </w:p>
    <w:p w14:paraId="06D2814A" w14:textId="392B4AC1" w:rsidR="000F2D57" w:rsidRPr="000B259B" w:rsidRDefault="000F2D57" w:rsidP="000A689B">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４　発注者は、受注者に対して、適正な労務費の確保等のためその他必要があると認められるときは、理由を付して、相当の期間を定めて、次に掲げる書面の提出を求めることができる。</w:t>
      </w:r>
    </w:p>
    <w:p w14:paraId="54B6AE41" w14:textId="420396A1" w:rsidR="000F2D57" w:rsidRPr="000B259B" w:rsidRDefault="000F2D57" w:rsidP="000F2D57">
      <w:pPr>
        <w:autoSpaceDE w:val="0"/>
        <w:autoSpaceDN w:val="0"/>
        <w:adjustRightInd w:val="0"/>
        <w:ind w:firstLineChars="71" w:firstLine="142"/>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⑴　前項第</w:t>
      </w:r>
      <w:r w:rsidR="000A689B"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号の支払に関する書面</w:t>
      </w:r>
    </w:p>
    <w:p w14:paraId="5CC27152" w14:textId="5BDC4224" w:rsidR="000F2D57" w:rsidRPr="000B259B" w:rsidRDefault="000F2D57" w:rsidP="000F2D57">
      <w:pPr>
        <w:overflowPunct w:val="0"/>
        <w:ind w:firstLineChars="71" w:firstLine="142"/>
        <w:textAlignment w:val="baseline"/>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⑵　前項第</w:t>
      </w:r>
      <w:r w:rsidR="000A689B" w:rsidRPr="000B259B">
        <w:rPr>
          <w:rFonts w:ascii="ＭＳ 明朝" w:eastAsia="ＭＳ 明朝" w:hAnsi="ＭＳ 明朝" w:cs="MS-Mincho" w:hint="eastAsia"/>
          <w:kern w:val="0"/>
          <w:sz w:val="20"/>
          <w:szCs w:val="20"/>
        </w:rPr>
        <w:t>２</w:t>
      </w:r>
      <w:r w:rsidRPr="000B259B">
        <w:rPr>
          <w:rFonts w:ascii="ＭＳ 明朝" w:eastAsia="ＭＳ 明朝" w:hAnsi="ＭＳ 明朝" w:cs="MS-Mincho" w:hint="eastAsia"/>
          <w:kern w:val="0"/>
          <w:sz w:val="20"/>
          <w:szCs w:val="20"/>
        </w:rPr>
        <w:t>号の支払に関する書面</w:t>
      </w:r>
    </w:p>
    <w:p w14:paraId="7FCAE677" w14:textId="4CDF9931" w:rsidR="000F2D57" w:rsidRPr="000B259B" w:rsidRDefault="000F2D57" w:rsidP="000A689B">
      <w:pPr>
        <w:autoSpaceDE w:val="0"/>
        <w:autoSpaceDN w:val="0"/>
        <w:adjustRightInd w:val="0"/>
        <w:ind w:left="200" w:hangingChars="100" w:hanging="200"/>
        <w:jc w:val="left"/>
        <w:rPr>
          <w:rFonts w:ascii="ＭＳ 明朝" w:eastAsia="ＭＳ 明朝" w:hAnsi="ＭＳ 明朝" w:cs="MS-Mincho"/>
          <w:kern w:val="0"/>
          <w:sz w:val="20"/>
          <w:szCs w:val="20"/>
        </w:rPr>
      </w:pPr>
      <w:r w:rsidRPr="000B259B">
        <w:rPr>
          <w:rFonts w:ascii="ＭＳ 明朝" w:eastAsia="ＭＳ 明朝" w:hAnsi="ＭＳ 明朝" w:cs="MS-Mincho" w:hint="eastAsia"/>
          <w:kern w:val="0"/>
          <w:sz w:val="20"/>
          <w:szCs w:val="20"/>
        </w:rPr>
        <w:t>５　受注者は、前項の規定による請求があったときは、前項各号に掲げる書面を提出するものとする。</w:t>
      </w:r>
    </w:p>
    <w:p w14:paraId="1CC56509" w14:textId="77777777" w:rsidR="00EA0889" w:rsidRPr="000B259B" w:rsidRDefault="00EA0889" w:rsidP="00C82F52">
      <w:pPr>
        <w:overflowPunct w:val="0"/>
        <w:ind w:left="241" w:hanging="241"/>
        <w:textAlignment w:val="baseline"/>
        <w:rPr>
          <w:rFonts w:ascii="ＭＳ 明朝" w:eastAsia="ＭＳ 明朝" w:hAnsi="ＭＳ 明朝" w:cs="ＭＳ 明朝"/>
          <w:kern w:val="0"/>
          <w:sz w:val="20"/>
          <w:szCs w:val="20"/>
        </w:rPr>
      </w:pPr>
    </w:p>
    <w:p w14:paraId="5BC1D2C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（契約の保証）</w:t>
      </w:r>
    </w:p>
    <w:p w14:paraId="35C0D5B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第４条　受注者は、この契約の締結と同時に、次の各号のいずれかに掲げる保証を付さなければならない。ただし、第５号の場合においては、履行保証保険契約の締結後、直ちにその保証証券を発注者に寄託しなければならない。</w:t>
      </w:r>
    </w:p>
    <w:p w14:paraId="41D3C61D" w14:textId="77777777" w:rsidR="00C82F52" w:rsidRPr="000B259B" w:rsidRDefault="00F77D6E" w:rsidP="00F77D6E">
      <w:pPr>
        <w:overflowPunct w:val="0"/>
        <w:ind w:firstLineChars="100" w:firstLine="2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Pr="000B259B">
        <w:rPr>
          <w:rFonts w:ascii="ＭＳ 明朝" w:eastAsia="ＭＳ 明朝" w:hAnsi="ＭＳ 明朝" w:cs="ＭＳ 明朝" w:hint="eastAsia"/>
          <w:kern w:val="0"/>
          <w:sz w:val="20"/>
          <w:szCs w:val="20"/>
        </w:rPr>
        <w:t xml:space="preserve">　</w:t>
      </w:r>
      <w:r w:rsidR="00C82F52" w:rsidRPr="000B259B">
        <w:rPr>
          <w:rFonts w:ascii="ＭＳ 明朝" w:eastAsia="ＭＳ 明朝" w:hAnsi="ＭＳ 明朝" w:cs="ＭＳ 明朝" w:hint="eastAsia"/>
          <w:kern w:val="0"/>
          <w:sz w:val="20"/>
          <w:szCs w:val="20"/>
        </w:rPr>
        <w:t>契約保証金の納付</w:t>
      </w:r>
    </w:p>
    <w:p w14:paraId="7464314E" w14:textId="5987CDA3"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契約保証金に代わる担保となる有価証券</w:t>
      </w:r>
      <w:r w:rsidR="003657B3"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の提供</w:t>
      </w:r>
    </w:p>
    <w:p w14:paraId="123B9592" w14:textId="77777777" w:rsidR="000F499C" w:rsidRDefault="00C82F52" w:rsidP="00C82F52">
      <w:pPr>
        <w:overflowPunct w:val="0"/>
        <w:ind w:left="482" w:hanging="482"/>
        <w:textAlignment w:val="baseline"/>
        <w:rPr>
          <w:rFonts w:ascii="ＭＳ 明朝" w:eastAsia="ＭＳ 明朝" w:hAnsi="ＭＳ 明朝" w:cs="ＭＳ 明朝"/>
          <w:kern w:val="0"/>
          <w:sz w:val="20"/>
          <w:szCs w:val="20"/>
        </w:rPr>
        <w:sectPr w:rsidR="000F499C" w:rsidSect="00E41103">
          <w:headerReference w:type="default" r:id="rId13"/>
          <w:footerReference w:type="default" r:id="rId1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この契約による債務の不履行により生ずる損害金の支払いを保証する銀行、発注者が確実と認める金融機関又は保証事業会社（公共工事の前払金保証事業に関する法律（昭和２７年法律第１</w:t>
      </w:r>
    </w:p>
    <w:p w14:paraId="42C47752" w14:textId="5BACE0DE"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８４号）第２条第４項に規定する保証事業会社をいう。以下同じ。）の保証</w:t>
      </w:r>
    </w:p>
    <w:p w14:paraId="0622538B"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この契約による債務の履行を保証する公共工事履行保証証券による保証</w:t>
      </w:r>
    </w:p>
    <w:p w14:paraId="6DEBAB4C" w14:textId="2DB2EBDD"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77D6E"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F77D6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この契約による債務の不履行により生ずる損害を</w:t>
      </w:r>
      <w:r w:rsidR="004173AF" w:rsidRPr="000B259B">
        <w:rPr>
          <w:rFonts w:ascii="ＭＳ 明朝" w:eastAsia="ＭＳ 明朝" w:hAnsi="ＭＳ 明朝" w:cs="ＭＳ 明朝" w:hint="eastAsia"/>
          <w:kern w:val="0"/>
          <w:sz w:val="20"/>
          <w:szCs w:val="20"/>
        </w:rPr>
        <w:t>塡補</w:t>
      </w:r>
      <w:r w:rsidRPr="000B259B">
        <w:rPr>
          <w:rFonts w:ascii="ＭＳ 明朝" w:eastAsia="ＭＳ 明朝" w:hAnsi="ＭＳ 明朝" w:cs="ＭＳ 明朝" w:hint="eastAsia"/>
          <w:kern w:val="0"/>
          <w:sz w:val="20"/>
          <w:szCs w:val="20"/>
        </w:rPr>
        <w:t>する履行保証保険契約の締結</w:t>
      </w:r>
    </w:p>
    <w:p w14:paraId="16B18775" w14:textId="23AE04A5" w:rsidR="00A07767"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w:t>
      </w:r>
      <w:r w:rsidR="0060714C" w:rsidRPr="000B259B">
        <w:rPr>
          <w:rFonts w:ascii="ＭＳ 明朝" w:eastAsia="ＭＳ 明朝" w:hAnsi="ＭＳ 明朝" w:cs="ＭＳ 明朝" w:hint="eastAsia"/>
          <w:kern w:val="0"/>
          <w:sz w:val="20"/>
          <w:szCs w:val="20"/>
        </w:rPr>
        <w:t>ただし書</w:t>
      </w:r>
      <w:r w:rsidRPr="000B259B">
        <w:rPr>
          <w:rFonts w:ascii="ＭＳ 明朝" w:eastAsia="ＭＳ 明朝" w:hAnsi="ＭＳ 明朝" w:cs="ＭＳ 明朝" w:hint="eastAsia"/>
          <w:kern w:val="0"/>
          <w:sz w:val="20"/>
          <w:szCs w:val="20"/>
        </w:rPr>
        <w:t>の規定による保険証券の寄託に代えて、電子情報処理組織を使用する方法その他の情報通信の技術を利用する方法（以下「電磁的方法」という。）であって、当該履行保証保険契約の相手方が定め、発注者が認めた措置を講ずることができる。この場合において、受注者は、当該保険証券を寄託したものとみなす。</w:t>
      </w:r>
    </w:p>
    <w:p w14:paraId="05177E78" w14:textId="20F71CDE"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F9708E"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w:t>
      </w:r>
      <w:r w:rsidR="00F9708E" w:rsidRPr="000B259B">
        <w:rPr>
          <w:rFonts w:ascii="ＭＳ 明朝" w:eastAsia="ＭＳ 明朝" w:hAnsi="ＭＳ 明朝" w:cs="ＭＳ 明朝" w:hint="eastAsia"/>
          <w:kern w:val="0"/>
          <w:sz w:val="20"/>
          <w:szCs w:val="20"/>
        </w:rPr>
        <w:t>項の保証に係る契約保証金の額、保証金額又は保険金額（第</w:t>
      </w:r>
      <w:r w:rsidR="003657B3"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項において「保証の額」という。）は、請負代金額の１００分の１０以上としなければならない。</w:t>
      </w:r>
    </w:p>
    <w:p w14:paraId="715B7ECF" w14:textId="58CA6F65" w:rsidR="00F9708E"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４</w:t>
      </w:r>
      <w:r w:rsidR="007C6AD4" w:rsidRPr="000B259B">
        <w:rPr>
          <w:rFonts w:ascii="ＭＳ 明朝" w:eastAsia="ＭＳ 明朝" w:hAnsi="ＭＳ 明朝" w:hint="eastAsia"/>
          <w:sz w:val="20"/>
          <w:szCs w:val="20"/>
        </w:rPr>
        <w:t xml:space="preserve">　受注者が第１項第３号か</w:t>
      </w:r>
      <w:r w:rsidR="00A40750" w:rsidRPr="000B259B">
        <w:rPr>
          <w:rFonts w:ascii="ＭＳ 明朝" w:eastAsia="ＭＳ 明朝" w:hAnsi="ＭＳ 明朝" w:hint="eastAsia"/>
          <w:sz w:val="20"/>
          <w:szCs w:val="20"/>
        </w:rPr>
        <w:t>ら第５号までのいずれかに掲げる保証を付す場合は、当該保証は第</w:t>
      </w:r>
      <w:r w:rsidR="006A0D15" w:rsidRPr="000B259B">
        <w:rPr>
          <w:rFonts w:ascii="ＭＳ 明朝" w:eastAsia="ＭＳ 明朝" w:hAnsi="ＭＳ 明朝" w:hint="eastAsia"/>
          <w:sz w:val="20"/>
          <w:szCs w:val="20"/>
        </w:rPr>
        <w:t>５５</w:t>
      </w:r>
      <w:r w:rsidR="007C6AD4" w:rsidRPr="000B259B">
        <w:rPr>
          <w:rFonts w:ascii="ＭＳ 明朝" w:eastAsia="ＭＳ 明朝" w:hAnsi="ＭＳ 明朝" w:hint="eastAsia"/>
          <w:sz w:val="20"/>
          <w:szCs w:val="20"/>
        </w:rPr>
        <w:t>条第３</w:t>
      </w:r>
      <w:r w:rsidR="00F9708E" w:rsidRPr="000B259B">
        <w:rPr>
          <w:rFonts w:ascii="ＭＳ 明朝" w:eastAsia="ＭＳ 明朝" w:hAnsi="ＭＳ 明朝" w:hint="eastAsia"/>
          <w:sz w:val="20"/>
          <w:szCs w:val="20"/>
        </w:rPr>
        <w:t>項各号に規定する者による契約の解除の場合についても保証するものでなければならない。</w:t>
      </w:r>
    </w:p>
    <w:p w14:paraId="5E1CB466" w14:textId="7BB42748"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w:t>
      </w:r>
      <w:r w:rsidR="00C82F52" w:rsidRPr="000B259B">
        <w:rPr>
          <w:rFonts w:ascii="ＭＳ 明朝" w:eastAsia="ＭＳ 明朝" w:hAnsi="ＭＳ 明朝" w:cs="ＭＳ 明朝" w:hint="eastAsia"/>
          <w:kern w:val="0"/>
          <w:sz w:val="20"/>
          <w:szCs w:val="20"/>
        </w:rPr>
        <w:t xml:space="preserve">　第１項の規定により、受注者が同項第２号又は第３号に掲げる保証を付したときは、当該保証は契約保証金に代わる担保の提供として行われたものとし、同項第４号又は第５号に掲げる保証を付したときは、契約保証金の納付を免除する。</w:t>
      </w:r>
    </w:p>
    <w:p w14:paraId="0E4187CC" w14:textId="25152E59" w:rsidR="00C82F52" w:rsidRPr="000B259B" w:rsidRDefault="00A0776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 xml:space="preserve">　請負代金額の変更があった場合には、保証の額が変更後の請負代金</w:t>
      </w:r>
      <w:r w:rsidR="00011DFD" w:rsidRPr="000B259B">
        <w:rPr>
          <w:rFonts w:ascii="ＭＳ 明朝" w:eastAsia="ＭＳ 明朝" w:hAnsi="ＭＳ 明朝" w:cs="ＭＳ 明朝" w:hint="eastAsia"/>
          <w:kern w:val="0"/>
          <w:sz w:val="20"/>
          <w:szCs w:val="20"/>
        </w:rPr>
        <w:t>額</w:t>
      </w:r>
      <w:r w:rsidR="00C82F52" w:rsidRPr="000B259B">
        <w:rPr>
          <w:rFonts w:ascii="ＭＳ 明朝" w:eastAsia="ＭＳ 明朝" w:hAnsi="ＭＳ 明朝" w:cs="ＭＳ 明朝" w:hint="eastAsia"/>
          <w:kern w:val="0"/>
          <w:sz w:val="20"/>
          <w:szCs w:val="20"/>
        </w:rPr>
        <w:t>の１００分の１０に達するまで、発注者は保証の額の増額を、受注者は保証の額の減額を</w:t>
      </w:r>
      <w:r w:rsidR="00E34675" w:rsidRPr="000B259B">
        <w:rPr>
          <w:rFonts w:ascii="ＭＳ 明朝" w:eastAsia="ＭＳ 明朝" w:hAnsi="ＭＳ 明朝" w:cs="ＭＳ 明朝" w:hint="eastAsia"/>
          <w:kern w:val="0"/>
          <w:sz w:val="20"/>
          <w:szCs w:val="20"/>
        </w:rPr>
        <w:t>、</w:t>
      </w:r>
      <w:r w:rsidR="00C82F52" w:rsidRPr="000B259B">
        <w:rPr>
          <w:rFonts w:ascii="ＭＳ 明朝" w:eastAsia="ＭＳ 明朝" w:hAnsi="ＭＳ 明朝" w:cs="ＭＳ 明朝" w:hint="eastAsia"/>
          <w:kern w:val="0"/>
          <w:sz w:val="20"/>
          <w:szCs w:val="20"/>
        </w:rPr>
        <w:t>請求することができる。</w:t>
      </w:r>
    </w:p>
    <w:p w14:paraId="03034F5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1067E5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（権利義務の譲渡等）</w:t>
      </w:r>
    </w:p>
    <w:p w14:paraId="612A888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第５条　受注者は、この契約により生ずる権利又は義務を第三者に譲渡し、又は承継させてはならない。ただし、あらかじめ、発注者の承諾を得た場合は、この限りでない。</w:t>
      </w:r>
    </w:p>
    <w:p w14:paraId="37C3C21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受注者は、工事目的物並びに工事材料（工場製品を含む。以下同じ</w:t>
      </w:r>
      <w:r w:rsidR="00EA5E94" w:rsidRPr="000B259B">
        <w:rPr>
          <w:rFonts w:ascii="ＭＳ 明朝" w:eastAsia="ＭＳ 明朝" w:hAnsi="ＭＳ 明朝" w:cs="ＭＳ 明朝" w:hint="eastAsia"/>
          <w:kern w:val="0"/>
          <w:sz w:val="20"/>
          <w:szCs w:val="20"/>
        </w:rPr>
        <w:t>。）のうち第１３条第２項の規定による検査に合格したもの及び</w:t>
      </w:r>
      <w:r w:rsidR="00DB7EBA" w:rsidRPr="000B259B">
        <w:rPr>
          <w:rFonts w:ascii="ＭＳ 明朝" w:eastAsia="ＭＳ 明朝" w:hAnsi="ＭＳ 明朝" w:cs="ＭＳ 明朝" w:hint="eastAsia"/>
          <w:kern w:val="0"/>
          <w:sz w:val="20"/>
          <w:szCs w:val="20"/>
        </w:rPr>
        <w:t>第３</w:t>
      </w:r>
      <w:r w:rsidR="00A40750" w:rsidRPr="000B259B">
        <w:rPr>
          <w:rFonts w:ascii="ＭＳ 明朝" w:eastAsia="ＭＳ 明朝" w:hAnsi="ＭＳ 明朝" w:cs="ＭＳ 明朝" w:hint="eastAsia"/>
          <w:kern w:val="0"/>
          <w:sz w:val="20"/>
          <w:szCs w:val="20"/>
        </w:rPr>
        <w:t>８</w:t>
      </w:r>
      <w:r w:rsidRPr="000B259B">
        <w:rPr>
          <w:rFonts w:ascii="ＭＳ 明朝" w:eastAsia="ＭＳ 明朝" w:hAnsi="ＭＳ 明朝" w:cs="ＭＳ 明朝" w:hint="eastAsia"/>
          <w:kern w:val="0"/>
          <w:sz w:val="20"/>
          <w:szCs w:val="20"/>
        </w:rPr>
        <w:t>条第３項の規定による部分払のための確認を受けたものを第三者に譲渡し、貸与し、又は抵当権その他の担保の目的に供してはならない。ただし、あらかじめ、発注者の承諾を得た場合は、この限りでない。</w:t>
      </w:r>
    </w:p>
    <w:p w14:paraId="6BF99E2E" w14:textId="686C0ED3" w:rsidR="00EA5E94" w:rsidRPr="000B259B" w:rsidRDefault="00EA5E94" w:rsidP="00EA5E94">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受注者が前払金の使用</w:t>
      </w:r>
      <w:r w:rsidR="00EC3423" w:rsidRPr="000B259B">
        <w:rPr>
          <w:rFonts w:ascii="ＭＳ 明朝" w:eastAsia="ＭＳ 明朝" w:hAnsi="ＭＳ 明朝" w:hint="eastAsia"/>
          <w:sz w:val="20"/>
          <w:szCs w:val="20"/>
        </w:rPr>
        <w:t>、</w:t>
      </w:r>
      <w:r w:rsidRPr="000B259B">
        <w:rPr>
          <w:rFonts w:ascii="ＭＳ 明朝" w:eastAsia="ＭＳ 明朝" w:hAnsi="ＭＳ 明朝" w:hint="eastAsia"/>
          <w:sz w:val="20"/>
          <w:szCs w:val="20"/>
        </w:rPr>
        <w:t>部分払等によっても</w:t>
      </w:r>
      <w:r w:rsidR="00FB7188" w:rsidRPr="000B259B">
        <w:rPr>
          <w:rFonts w:ascii="ＭＳ 明朝" w:eastAsia="ＭＳ 明朝" w:hAnsi="ＭＳ 明朝" w:hint="eastAsia"/>
          <w:sz w:val="20"/>
          <w:szCs w:val="20"/>
        </w:rPr>
        <w:t>、</w:t>
      </w:r>
      <w:r w:rsidRPr="000B259B">
        <w:rPr>
          <w:rFonts w:ascii="ＭＳ 明朝" w:eastAsia="ＭＳ 明朝" w:hAnsi="ＭＳ 明朝" w:hint="eastAsia"/>
          <w:sz w:val="20"/>
          <w:szCs w:val="20"/>
        </w:rPr>
        <w:t>なおこの契約の目的物に係る工事の施工に必要な資金が不足することを疎明したときは、発注者は、特段</w:t>
      </w:r>
      <w:r w:rsidR="007C6AD4" w:rsidRPr="000B259B">
        <w:rPr>
          <w:rFonts w:ascii="ＭＳ 明朝" w:eastAsia="ＭＳ 明朝" w:hAnsi="ＭＳ 明朝" w:hint="eastAsia"/>
          <w:sz w:val="20"/>
          <w:szCs w:val="20"/>
        </w:rPr>
        <w:t>の理由がある場合を除き、受注者の請負代金債権の譲渡について、第１</w:t>
      </w:r>
      <w:r w:rsidRPr="000B259B">
        <w:rPr>
          <w:rFonts w:ascii="ＭＳ 明朝" w:eastAsia="ＭＳ 明朝" w:hAnsi="ＭＳ 明朝" w:hint="eastAsia"/>
          <w:sz w:val="20"/>
          <w:szCs w:val="20"/>
        </w:rPr>
        <w:t>項ただし書の承諾をしなければならない。</w:t>
      </w:r>
    </w:p>
    <w:p w14:paraId="623642E5" w14:textId="77777777" w:rsidR="00154D84" w:rsidRPr="000B259B" w:rsidRDefault="007C6AD4" w:rsidP="00075D47">
      <w:pPr>
        <w:overflowPunct w:val="0"/>
        <w:ind w:left="241" w:hanging="241"/>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４　受注者は、前項の規定により、第１</w:t>
      </w:r>
      <w:r w:rsidR="00EA5E94" w:rsidRPr="000B259B">
        <w:rPr>
          <w:rFonts w:ascii="ＭＳ 明朝" w:eastAsia="ＭＳ 明朝" w:hAnsi="ＭＳ 明朝" w:hint="eastAsia"/>
          <w:sz w:val="20"/>
          <w:szCs w:val="20"/>
        </w:rPr>
        <w:t>項ただし書の承諾を受けた場合は、請負代金債権の譲渡により得た資金をこの契約の目的物に係る工事の施工以外に使用してはならず、またその使途を疎明する書類を発注者に提出しなければならない。</w:t>
      </w:r>
    </w:p>
    <w:p w14:paraId="56B1328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6EBDE4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（一括委任又は一括下請負の禁止）</w:t>
      </w:r>
    </w:p>
    <w:p w14:paraId="01BBFC7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第６条　受注者は、工事の全部若しくはその主たる部分又は他の部分から独立してその機能を発揮する工作物の工事を一括して第三者に委任し、又は請け負わせてはならない。</w:t>
      </w:r>
    </w:p>
    <w:p w14:paraId="23D1994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AF130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（下請負人の選定等）</w:t>
      </w:r>
    </w:p>
    <w:p w14:paraId="0703D6F8"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5"/>
          <w:footerReference w:type="default" r:id="rId1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第６条の２　受注者は、下請負契約を締結する場合には、当該契約の相手方を</w:t>
      </w:r>
      <w:r w:rsidR="00691B4C" w:rsidRPr="000B259B">
        <w:rPr>
          <w:rFonts w:ascii="ＭＳ 明朝" w:eastAsia="ＭＳ 明朝" w:hAnsi="ＭＳ 明朝" w:cs="ＭＳ 明朝" w:hint="eastAsia"/>
          <w:kern w:val="0"/>
          <w:sz w:val="20"/>
          <w:szCs w:val="20"/>
        </w:rPr>
        <w:t>群馬県内</w:t>
      </w:r>
      <w:r w:rsidRPr="000B259B">
        <w:rPr>
          <w:rFonts w:ascii="ＭＳ 明朝" w:eastAsia="ＭＳ 明朝" w:hAnsi="ＭＳ 明朝" w:cs="ＭＳ 明朝" w:hint="eastAsia"/>
          <w:kern w:val="0"/>
          <w:sz w:val="20"/>
          <w:szCs w:val="20"/>
        </w:rPr>
        <w:t>に本店を有す</w:t>
      </w:r>
    </w:p>
    <w:p w14:paraId="51E43F93" w14:textId="500C6823"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る者の中から選定するよう努めなければならない。</w:t>
      </w:r>
    </w:p>
    <w:p w14:paraId="3C67BA20" w14:textId="53AD4E04"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受注者は、工事材料に係る納入契約を締結する場合には、当該契約の相手方は</w:t>
      </w:r>
      <w:r w:rsidR="00691B4C" w:rsidRPr="000B259B">
        <w:rPr>
          <w:rFonts w:ascii="ＭＳ 明朝" w:eastAsia="ＭＳ 明朝" w:hAnsi="ＭＳ 明朝" w:cs="ＭＳ 明朝" w:hint="eastAsia"/>
          <w:kern w:val="0"/>
          <w:sz w:val="20"/>
          <w:szCs w:val="20"/>
        </w:rPr>
        <w:t>群馬県内</w:t>
      </w:r>
      <w:r w:rsidRPr="000B259B">
        <w:rPr>
          <w:rFonts w:ascii="ＭＳ 明朝" w:eastAsia="ＭＳ 明朝" w:hAnsi="ＭＳ 明朝" w:cs="ＭＳ 明朝" w:hint="eastAsia"/>
          <w:kern w:val="0"/>
          <w:sz w:val="20"/>
          <w:szCs w:val="20"/>
        </w:rPr>
        <w:t>に本店を有する者の中から選定するよう努めるとともに、調達する工事材料は</w:t>
      </w:r>
      <w:r w:rsidR="009E45A1" w:rsidRPr="000B259B">
        <w:rPr>
          <w:rFonts w:ascii="ＭＳ 明朝" w:eastAsia="ＭＳ 明朝" w:hAnsi="ＭＳ 明朝" w:cs="ＭＳ 明朝" w:hint="eastAsia"/>
          <w:kern w:val="0"/>
          <w:sz w:val="20"/>
          <w:szCs w:val="20"/>
        </w:rPr>
        <w:t>群馬県</w:t>
      </w:r>
      <w:r w:rsidRPr="000B259B">
        <w:rPr>
          <w:rFonts w:ascii="ＭＳ 明朝" w:eastAsia="ＭＳ 明朝" w:hAnsi="ＭＳ 明朝" w:cs="ＭＳ 明朝" w:hint="eastAsia"/>
          <w:kern w:val="0"/>
          <w:sz w:val="20"/>
          <w:szCs w:val="20"/>
        </w:rPr>
        <w:t>産とするよう努めなければならない。</w:t>
      </w:r>
    </w:p>
    <w:p w14:paraId="725C41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84F90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（下請負人の通知）</w:t>
      </w:r>
    </w:p>
    <w:p w14:paraId="7F60359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第７条　発注者は、受注者に対して、下請負人の商号又は名称その他必要な事項の通知を請求することができる。</w:t>
      </w:r>
    </w:p>
    <w:p w14:paraId="28F4A43E" w14:textId="77777777" w:rsidR="00EA0889" w:rsidRPr="000B259B" w:rsidRDefault="00EA0889" w:rsidP="00C82F52">
      <w:pPr>
        <w:overflowPunct w:val="0"/>
        <w:ind w:left="241" w:hanging="241"/>
        <w:textAlignment w:val="baseline"/>
        <w:rPr>
          <w:rFonts w:ascii="ＭＳ 明朝" w:eastAsia="ＭＳ 明朝" w:hAnsi="ＭＳ 明朝" w:cs="ＭＳ 明朝"/>
          <w:kern w:val="0"/>
          <w:sz w:val="20"/>
          <w:szCs w:val="20"/>
          <w:highlight w:val="yellow"/>
        </w:rPr>
      </w:pPr>
    </w:p>
    <w:p w14:paraId="4C4DB5F7" w14:textId="77777777" w:rsidR="002B41EF" w:rsidRPr="000B259B" w:rsidRDefault="002B41E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（下請負人の社会保険等加入義務</w:t>
      </w:r>
      <w:r w:rsidR="00694E0C"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w:t>
      </w:r>
    </w:p>
    <w:p w14:paraId="5C4A9D98" w14:textId="77777777" w:rsidR="00FF4036" w:rsidRPr="000B259B" w:rsidRDefault="00FF4036" w:rsidP="00FF4036">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第７条の２　</w:t>
      </w:r>
      <w:r w:rsidRPr="000B259B">
        <w:rPr>
          <w:rFonts w:ascii="ＭＳ 明朝" w:eastAsia="ＭＳ 明朝" w:hAnsi="ＭＳ 明朝" w:cs="ＭＳ 明朝"/>
          <w:kern w:val="0"/>
          <w:sz w:val="20"/>
          <w:szCs w:val="20"/>
        </w:rPr>
        <w:t>受注者は、次の各号に掲げる届出をしていない建設業者（建設業法（昭和</w:t>
      </w:r>
      <w:r w:rsidRPr="000B259B">
        <w:rPr>
          <w:rFonts w:ascii="ＭＳ 明朝" w:eastAsia="ＭＳ 明朝" w:hAnsi="ＭＳ 明朝" w:cs="ＭＳ 明朝" w:hint="eastAsia"/>
          <w:kern w:val="0"/>
          <w:sz w:val="20"/>
          <w:szCs w:val="20"/>
        </w:rPr>
        <w:t>２４年法律第１００号）第２条第３項に定める建設業者をいい、当該届出の義務がない者を除く。以下「社会保険等未加入建設業者」という。）を下請契約（受注者が直接締結する下請契約に限る。以下この条において同じ。）の相手方としてはならない。</w:t>
      </w:r>
    </w:p>
    <w:p w14:paraId="358CBA65" w14:textId="77777777" w:rsidR="00FF4036" w:rsidRPr="000B259B" w:rsidRDefault="00FF4036" w:rsidP="00FF4036">
      <w:pPr>
        <w:overflowPunct w:val="0"/>
        <w:ind w:leftChars="50" w:left="105" w:firstLineChars="50" w:firstLine="1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⑴　健康</w:t>
      </w:r>
      <w:r w:rsidRPr="000B259B">
        <w:rPr>
          <w:rFonts w:ascii="ＭＳ 明朝" w:eastAsia="ＭＳ 明朝" w:hAnsi="ＭＳ 明朝" w:cs="ＭＳ 明朝"/>
          <w:kern w:val="0"/>
          <w:sz w:val="20"/>
          <w:szCs w:val="20"/>
        </w:rPr>
        <w:t>保険法（大正</w:t>
      </w:r>
      <w:r w:rsidR="00544DF1" w:rsidRPr="000B259B">
        <w:rPr>
          <w:rFonts w:ascii="ＭＳ 明朝" w:eastAsia="ＭＳ 明朝" w:hAnsi="ＭＳ 明朝" w:cs="ＭＳ 明朝" w:hint="eastAsia"/>
          <w:kern w:val="0"/>
          <w:sz w:val="20"/>
          <w:szCs w:val="20"/>
        </w:rPr>
        <w:t>１１</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７０</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４８</w:t>
      </w:r>
      <w:r w:rsidRPr="000B259B">
        <w:rPr>
          <w:rFonts w:ascii="ＭＳ 明朝" w:eastAsia="ＭＳ 明朝" w:hAnsi="ＭＳ 明朝" w:cs="ＭＳ 明朝"/>
          <w:kern w:val="0"/>
          <w:sz w:val="20"/>
          <w:szCs w:val="20"/>
        </w:rPr>
        <w:t>条の規定による届出</w:t>
      </w:r>
    </w:p>
    <w:p w14:paraId="72D776ED" w14:textId="77777777" w:rsidR="00FF4036" w:rsidRPr="000B259B" w:rsidRDefault="00FF4036" w:rsidP="00FF4036">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⑵　</w:t>
      </w:r>
      <w:r w:rsidRPr="000B259B">
        <w:rPr>
          <w:rFonts w:ascii="ＭＳ 明朝" w:eastAsia="ＭＳ 明朝" w:hAnsi="ＭＳ 明朝" w:cs="ＭＳ 明朝"/>
          <w:kern w:val="0"/>
          <w:sz w:val="20"/>
          <w:szCs w:val="20"/>
        </w:rPr>
        <w:t>厚生年金保険法（昭和</w:t>
      </w:r>
      <w:r w:rsidR="00544DF1" w:rsidRPr="000B259B">
        <w:rPr>
          <w:rFonts w:ascii="ＭＳ 明朝" w:eastAsia="ＭＳ 明朝" w:hAnsi="ＭＳ 明朝" w:cs="ＭＳ 明朝" w:hint="eastAsia"/>
          <w:kern w:val="0"/>
          <w:sz w:val="20"/>
          <w:szCs w:val="20"/>
        </w:rPr>
        <w:t>２９</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１１５</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２７</w:t>
      </w:r>
      <w:r w:rsidRPr="000B259B">
        <w:rPr>
          <w:rFonts w:ascii="ＭＳ 明朝" w:eastAsia="ＭＳ 明朝" w:hAnsi="ＭＳ 明朝" w:cs="ＭＳ 明朝"/>
          <w:kern w:val="0"/>
          <w:sz w:val="20"/>
          <w:szCs w:val="20"/>
        </w:rPr>
        <w:t>条の規定による届出</w:t>
      </w:r>
    </w:p>
    <w:p w14:paraId="4EFA51D1" w14:textId="77777777" w:rsidR="00FF4036" w:rsidRPr="000B259B" w:rsidRDefault="00FF4036" w:rsidP="00FF4036">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⑶　</w:t>
      </w:r>
      <w:r w:rsidRPr="000B259B">
        <w:rPr>
          <w:rFonts w:ascii="ＭＳ 明朝" w:eastAsia="ＭＳ 明朝" w:hAnsi="ＭＳ 明朝" w:cs="ＭＳ 明朝"/>
          <w:kern w:val="0"/>
          <w:sz w:val="20"/>
          <w:szCs w:val="20"/>
        </w:rPr>
        <w:t>雇用保険法（昭和</w:t>
      </w:r>
      <w:r w:rsidR="00544DF1" w:rsidRPr="000B259B">
        <w:rPr>
          <w:rFonts w:ascii="ＭＳ 明朝" w:eastAsia="ＭＳ 明朝" w:hAnsi="ＭＳ 明朝" w:cs="ＭＳ 明朝" w:hint="eastAsia"/>
          <w:kern w:val="0"/>
          <w:sz w:val="20"/>
          <w:szCs w:val="20"/>
        </w:rPr>
        <w:t>４９</w:t>
      </w:r>
      <w:r w:rsidRPr="000B259B">
        <w:rPr>
          <w:rFonts w:ascii="ＭＳ 明朝" w:eastAsia="ＭＳ 明朝" w:hAnsi="ＭＳ 明朝" w:cs="ＭＳ 明朝"/>
          <w:kern w:val="0"/>
          <w:sz w:val="20"/>
          <w:szCs w:val="20"/>
        </w:rPr>
        <w:t>年法律第</w:t>
      </w:r>
      <w:r w:rsidR="00544DF1" w:rsidRPr="000B259B">
        <w:rPr>
          <w:rFonts w:ascii="ＭＳ 明朝" w:eastAsia="ＭＳ 明朝" w:hAnsi="ＭＳ 明朝" w:cs="ＭＳ 明朝" w:hint="eastAsia"/>
          <w:kern w:val="0"/>
          <w:sz w:val="20"/>
          <w:szCs w:val="20"/>
        </w:rPr>
        <w:t>１１６</w:t>
      </w:r>
      <w:r w:rsidRPr="000B259B">
        <w:rPr>
          <w:rFonts w:ascii="ＭＳ 明朝" w:eastAsia="ＭＳ 明朝" w:hAnsi="ＭＳ 明朝" w:cs="ＭＳ 明朝"/>
          <w:kern w:val="0"/>
          <w:sz w:val="20"/>
          <w:szCs w:val="20"/>
        </w:rPr>
        <w:t>号）第</w:t>
      </w:r>
      <w:r w:rsidR="00544DF1" w:rsidRPr="000B259B">
        <w:rPr>
          <w:rFonts w:ascii="ＭＳ 明朝" w:eastAsia="ＭＳ 明朝" w:hAnsi="ＭＳ 明朝" w:cs="ＭＳ 明朝" w:hint="eastAsia"/>
          <w:kern w:val="0"/>
          <w:sz w:val="20"/>
          <w:szCs w:val="20"/>
        </w:rPr>
        <w:t>７</w:t>
      </w:r>
      <w:r w:rsidRPr="000B259B">
        <w:rPr>
          <w:rFonts w:ascii="ＭＳ 明朝" w:eastAsia="ＭＳ 明朝" w:hAnsi="ＭＳ 明朝" w:cs="ＭＳ 明朝"/>
          <w:kern w:val="0"/>
          <w:sz w:val="20"/>
          <w:szCs w:val="20"/>
        </w:rPr>
        <w:t>条の規定による届出</w:t>
      </w:r>
    </w:p>
    <w:p w14:paraId="7421922B" w14:textId="74C8237B" w:rsidR="00FF4036" w:rsidRPr="000B259B" w:rsidRDefault="00FF4036" w:rsidP="00544DF1">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AE344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kern w:val="0"/>
          <w:sz w:val="20"/>
          <w:szCs w:val="20"/>
        </w:rPr>
        <w:t>前項の規定にかかわらず、受注者は、当該建設業者と下請契約を締結しなければ工事の施工</w:t>
      </w:r>
      <w:r w:rsidRPr="000B259B">
        <w:rPr>
          <w:rFonts w:ascii="ＭＳ 明朝" w:eastAsia="ＭＳ 明朝" w:hAnsi="ＭＳ 明朝" w:cs="ＭＳ 明朝" w:hint="eastAsia"/>
          <w:kern w:val="0"/>
          <w:sz w:val="20"/>
          <w:szCs w:val="20"/>
        </w:rPr>
        <w:t>が困難となる場合その他の特別の事情があると発注者が認める場合は、社会保険等未加入建設業者を下請契約の相手方とすることができる。この場合において、受注者は、発注者の指定する期間内に、当該社会保険等未加入建設業者が前項各号に掲げる届出をし、当該事実を確認することのできる書類を発注者に提出しなければならない。</w:t>
      </w:r>
    </w:p>
    <w:p w14:paraId="46F1744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805CC8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（特許権等の使用）</w:t>
      </w:r>
    </w:p>
    <w:p w14:paraId="5184855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第８条　受注者は、特許権、実用新案権、意匠権、商標権その他日本国の法令に基づき保護される第三者の権利（以下この条において「特許権等」という。）の対象となっている工事材料、施工方法等を使用するときは、その使用に関する一切の責任を負わなければならない。ただし、発注者がその工事材料、施工方法等を指定した場合において、設計図書に特許権等の対象である旨の明示がなく、かつ、受注者がその存在を知らなかったときは、発注者は受注者がその使用に関して要した費用を負担しなければならない。</w:t>
      </w:r>
    </w:p>
    <w:p w14:paraId="63FBAE0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94FF31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（監督員）</w:t>
      </w:r>
    </w:p>
    <w:p w14:paraId="1B2DD48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第９条　発注者は、監督員を置いたときは、その氏名を受注者に通知しなければならない。監督員を変更したときも同様とする。</w:t>
      </w:r>
    </w:p>
    <w:p w14:paraId="483F4610" w14:textId="77777777" w:rsidR="00C82F52" w:rsidRPr="000B259B" w:rsidRDefault="00C82F52" w:rsidP="00EA5E94">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この約款の他の条項に定めるもの及びこの約款に基づく発注者の権限とされる事項のうち発注者が必要と認めて監督員に委任したもののほか、設計図書に定めるところにより、次に掲げる権限を有する。</w:t>
      </w:r>
    </w:p>
    <w:p w14:paraId="6165C05C" w14:textId="77777777" w:rsidR="000F499C" w:rsidRDefault="000F499C" w:rsidP="00AE0FB8">
      <w:pPr>
        <w:overflowPunct w:val="0"/>
        <w:ind w:left="400" w:hangingChars="200" w:hanging="400"/>
        <w:textAlignment w:val="baseline"/>
        <w:rPr>
          <w:rFonts w:ascii="ＭＳ 明朝" w:eastAsia="ＭＳ 明朝" w:hAnsi="ＭＳ 明朝" w:cs="ＭＳ 明朝"/>
          <w:kern w:val="0"/>
          <w:sz w:val="20"/>
          <w:szCs w:val="20"/>
        </w:rPr>
        <w:sectPr w:rsidR="000F499C" w:rsidSect="00E41103">
          <w:headerReference w:type="default" r:id="rId17"/>
          <w:footerReference w:type="default" r:id="rId18"/>
          <w:type w:val="continuous"/>
          <w:pgSz w:w="11906" w:h="16838"/>
          <w:pgMar w:top="1701" w:right="1418" w:bottom="1701" w:left="1418" w:header="851" w:footer="680" w:gutter="0"/>
          <w:cols w:space="425"/>
          <w:docGrid w:type="lines" w:linePitch="360"/>
        </w:sectPr>
      </w:pPr>
    </w:p>
    <w:p w14:paraId="3E6FB9CA" w14:textId="395A89D0" w:rsidR="00C82F52" w:rsidRPr="000B259B" w:rsidRDefault="00C82F52" w:rsidP="00AE0FB8">
      <w:pPr>
        <w:overflowPunct w:val="0"/>
        <w:ind w:left="400" w:hangingChars="200" w:hanging="4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この契約の履行についての受注者又は受注者の現場代理人に対する指示、承諾又は協議</w:t>
      </w:r>
    </w:p>
    <w:p w14:paraId="5F375C63"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設計図書に基づく工事の施工のための詳細図等の作成及び交付又は受注者が作成した詳細図等の承諾</w:t>
      </w:r>
    </w:p>
    <w:p w14:paraId="69E03248"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設計図書に基づく工程の管理、立会い、工事の施工状況の検査又は工事材料の試験若しくは検査（確認を含む。）</w:t>
      </w:r>
    </w:p>
    <w:p w14:paraId="58F5D8B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２名以上の監督員を置き、前項の権限を分担させたときにあってはそれぞれの監督員の有する権限の内容を、監督員にこの約款に基づく発注者の権限の一部を委任したときにあっては当該委任した権限の内容を、受注者に通知しなければならない。</w:t>
      </w:r>
    </w:p>
    <w:p w14:paraId="6A878ED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第２項の規定に基づく監督員の指示又は承諾は、原則として、書面により行わなければならない。</w:t>
      </w:r>
    </w:p>
    <w:p w14:paraId="6D7EB373" w14:textId="1FE56CF5"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発注者が監督員を置いたときは、この約款に定める</w:t>
      </w:r>
      <w:r w:rsidR="005D51AA" w:rsidRPr="000B259B">
        <w:rPr>
          <w:rFonts w:ascii="ＭＳ 明朝" w:eastAsia="ＭＳ 明朝" w:hAnsi="ＭＳ 明朝" w:cs="ＭＳ 明朝" w:hint="eastAsia"/>
          <w:kern w:val="0"/>
          <w:sz w:val="20"/>
          <w:szCs w:val="20"/>
        </w:rPr>
        <w:t>催告、</w:t>
      </w:r>
      <w:r w:rsidRPr="000B259B">
        <w:rPr>
          <w:rFonts w:ascii="ＭＳ 明朝" w:eastAsia="ＭＳ 明朝" w:hAnsi="ＭＳ 明朝" w:cs="ＭＳ 明朝" w:hint="eastAsia"/>
          <w:kern w:val="0"/>
          <w:sz w:val="20"/>
          <w:szCs w:val="20"/>
        </w:rPr>
        <w:t>請求、通知、報告、申出、承諾及び解除については、設計図書に定めるものを除き、監督員を経由して行うものとする。この場合において、監督員に到達した日をもって発注者に到達したものとみなす。</w:t>
      </w:r>
    </w:p>
    <w:p w14:paraId="30B7469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発注者が監督員を置かないときは、この約款に定める監督員の権限は、発注者に帰属する。</w:t>
      </w:r>
    </w:p>
    <w:p w14:paraId="021B62B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6FA72D9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（現場代理人及び主任技術者等）</w:t>
      </w:r>
    </w:p>
    <w:p w14:paraId="7B8C162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第１０条　受注者は、次の各号に掲げる者を定めて工事現場に設置し、設計図書に定めるところにより、その氏名その他必要な事項を発注者に通知しなければならない。これらの者を変更したときも同様とする。</w:t>
      </w:r>
    </w:p>
    <w:p w14:paraId="4839C388"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現場代理人</w:t>
      </w:r>
    </w:p>
    <w:p w14:paraId="6B0F26A0"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（Ａ）〔　　　〕主任技術者</w:t>
      </w:r>
    </w:p>
    <w:p w14:paraId="3F49A962" w14:textId="7777777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（Ｂ）〔　　　〕監理技術者</w:t>
      </w:r>
    </w:p>
    <w:p w14:paraId="07F3E5C1" w14:textId="3C7C902E" w:rsidR="00C11092" w:rsidRPr="000B259B" w:rsidRDefault="00C11092" w:rsidP="00C11092">
      <w:pPr>
        <w:overflowPunct w:val="0"/>
        <w:ind w:left="1000" w:hangingChars="500" w:hanging="10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（Ｃ）監理技術者補佐（建設業法第２６条第３項</w:t>
      </w:r>
      <w:r w:rsidR="006A0D15" w:rsidRPr="000B259B">
        <w:rPr>
          <w:rFonts w:ascii="ＭＳ 明朝" w:eastAsia="ＭＳ 明朝" w:hAnsi="ＭＳ 明朝" w:cs="ＭＳ 明朝" w:hint="eastAsia"/>
          <w:kern w:val="0"/>
          <w:sz w:val="20"/>
          <w:szCs w:val="20"/>
        </w:rPr>
        <w:t>第２号</w:t>
      </w:r>
      <w:r w:rsidRPr="000B259B">
        <w:rPr>
          <w:rFonts w:ascii="ＭＳ 明朝" w:eastAsia="ＭＳ 明朝" w:hAnsi="ＭＳ 明朝" w:cs="ＭＳ 明朝" w:hint="eastAsia"/>
          <w:kern w:val="0"/>
          <w:sz w:val="20"/>
          <w:szCs w:val="20"/>
        </w:rPr>
        <w:t>に規定する者をいう。以下同じ。）</w:t>
      </w:r>
    </w:p>
    <w:p w14:paraId="32C1C5BA" w14:textId="082CC4F7"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F42795"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F42795"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専門技術者（建設業法第２６条の２</w:t>
      </w:r>
      <w:r w:rsidR="00B1396D"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規定</w:t>
      </w:r>
      <w:r w:rsidR="00B1396D" w:rsidRPr="000B259B">
        <w:rPr>
          <w:rFonts w:ascii="ＭＳ 明朝" w:eastAsia="ＭＳ 明朝" w:hAnsi="ＭＳ 明朝" w:cs="ＭＳ 明朝" w:hint="eastAsia"/>
          <w:kern w:val="0"/>
          <w:sz w:val="20"/>
          <w:szCs w:val="20"/>
        </w:rPr>
        <w:t>による</w:t>
      </w:r>
      <w:r w:rsidRPr="000B259B">
        <w:rPr>
          <w:rFonts w:ascii="ＭＳ 明朝" w:eastAsia="ＭＳ 明朝" w:hAnsi="ＭＳ 明朝" w:cs="ＭＳ 明朝" w:hint="eastAsia"/>
          <w:kern w:val="0"/>
          <w:sz w:val="20"/>
          <w:szCs w:val="20"/>
        </w:rPr>
        <w:t>技術者をいう。以下同じ。）</w:t>
      </w:r>
    </w:p>
    <w:p w14:paraId="4ECB354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現場代理人は、この契約の履行に関し、工事現場に常駐し、その運営及び取締りを行うほか、請負代金額の変更、請負代金の請求及び受領、第１２条第１項の請求の受理、同条第３項の決定及び通知並びにこの契約の解除に係る権限を除き、この契約に基づく受注者の一切の権限を行使することができる。</w:t>
      </w:r>
    </w:p>
    <w:p w14:paraId="64C7D44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項の規定にかかわらず、現場代理人の工事現場における運営、取締り及び権限の行使に支障がなく、かつ、発注者との連携体制が確保されると認めた場合には、現場代理人について工事現場における常駐を要しないこととすることができる。</w:t>
      </w:r>
    </w:p>
    <w:p w14:paraId="6127D926" w14:textId="77777777"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受注者は、第２項の規定にかかわらず、自己の有する権限のうち現場代理人に委任せず自ら行使しようとするものがあるときは、あらかじめ、当該権限の内容を発注者に通知しなければならない。</w:t>
      </w:r>
    </w:p>
    <w:p w14:paraId="50C25E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現場代理人、</w:t>
      </w:r>
      <w:r w:rsidR="00E11B75" w:rsidRPr="000B259B">
        <w:rPr>
          <w:rFonts w:ascii="ＭＳ 明朝" w:eastAsia="ＭＳ 明朝" w:hAnsi="ＭＳ 明朝" w:cs="ＭＳ 明朝" w:hint="eastAsia"/>
          <w:kern w:val="0"/>
          <w:sz w:val="20"/>
          <w:szCs w:val="20"/>
        </w:rPr>
        <w:t>監理技術者等（監理技術者、監理技術者補佐又は主任技術者をいう。以下同じ。）</w:t>
      </w:r>
      <w:r w:rsidRPr="000B259B">
        <w:rPr>
          <w:rFonts w:ascii="ＭＳ 明朝" w:eastAsia="ＭＳ 明朝" w:hAnsi="ＭＳ 明朝" w:cs="ＭＳ 明朝" w:hint="eastAsia"/>
          <w:kern w:val="0"/>
          <w:sz w:val="20"/>
          <w:szCs w:val="20"/>
        </w:rPr>
        <w:t>及び専門技術者は、これを兼ねることができる。</w:t>
      </w:r>
    </w:p>
    <w:p w14:paraId="4BAF0F5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15ED409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（履行報告）</w:t>
      </w:r>
    </w:p>
    <w:p w14:paraId="422C1565"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19"/>
          <w:footerReference w:type="default" r:id="rId2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第１１条　受注者は、設計図書に定めるところにより、この契約の履行について発注者に報告しなけ</w:t>
      </w:r>
    </w:p>
    <w:p w14:paraId="49D3F0F1" w14:textId="1791746C"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ればならない。</w:t>
      </w:r>
    </w:p>
    <w:p w14:paraId="62CF32B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1D9057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（工事関係者に関する措置請求）</w:t>
      </w:r>
    </w:p>
    <w:p w14:paraId="3DB3C3E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第１２条　発注者は、現場代理人がその職務（</w:t>
      </w:r>
      <w:r w:rsidR="0096411D" w:rsidRPr="000B259B">
        <w:rPr>
          <w:rFonts w:ascii="ＭＳ 明朝" w:eastAsia="ＭＳ 明朝" w:hAnsi="ＭＳ 明朝" w:cs="ＭＳ 明朝" w:hint="eastAsia"/>
          <w:kern w:val="0"/>
          <w:sz w:val="20"/>
          <w:szCs w:val="20"/>
        </w:rPr>
        <w:t>監理技術者等</w:t>
      </w:r>
      <w:r w:rsidRPr="000B259B">
        <w:rPr>
          <w:rFonts w:ascii="ＭＳ 明朝" w:eastAsia="ＭＳ 明朝" w:hAnsi="ＭＳ 明朝" w:cs="ＭＳ 明朝" w:hint="eastAsia"/>
          <w:kern w:val="0"/>
          <w:sz w:val="20"/>
          <w:szCs w:val="20"/>
        </w:rPr>
        <w:t>又は専門技術者と兼任する現場代理人にあっては、それらの者の職務を含む。）の執行につき著しく不適当と認められるときは、受注者に対して、その理由を明示した書面により、必要な措置をとるべきことを請求することができる。</w:t>
      </w:r>
    </w:p>
    <w:p w14:paraId="346E6F2C" w14:textId="3B9E71BA"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発注者又は監督員は、</w:t>
      </w:r>
      <w:r w:rsidR="0096411D" w:rsidRPr="000B259B">
        <w:rPr>
          <w:rFonts w:ascii="ＭＳ 明朝" w:eastAsia="ＭＳ 明朝" w:hAnsi="ＭＳ 明朝" w:cs="ＭＳ 明朝" w:hint="eastAsia"/>
          <w:kern w:val="0"/>
          <w:sz w:val="20"/>
          <w:szCs w:val="20"/>
        </w:rPr>
        <w:t>監理技術者等</w:t>
      </w:r>
      <w:r w:rsidR="00B1396D" w:rsidRPr="000B259B">
        <w:rPr>
          <w:rFonts w:ascii="ＭＳ 明朝" w:eastAsia="ＭＳ 明朝" w:hAnsi="ＭＳ 明朝" w:cs="ＭＳ 明朝" w:hint="eastAsia"/>
          <w:kern w:val="0"/>
          <w:sz w:val="20"/>
          <w:szCs w:val="20"/>
        </w:rPr>
        <w:t>又は</w:t>
      </w:r>
      <w:r w:rsidRPr="000B259B">
        <w:rPr>
          <w:rFonts w:ascii="ＭＳ 明朝" w:eastAsia="ＭＳ 明朝" w:hAnsi="ＭＳ 明朝" w:cs="ＭＳ 明朝" w:hint="eastAsia"/>
          <w:kern w:val="0"/>
          <w:sz w:val="20"/>
          <w:szCs w:val="20"/>
        </w:rPr>
        <w:t>専門技術者（これらの者と現場代理人を兼任する者を除く。）その他受注者が工事を施工するために使用している下請負人、労働者等で工事の施工又は管理につき著しく不適当と認められるものがあるときは、受注者に対して、その理由を明示した書面により、必要な措置をとるべきことを請求することができる。</w:t>
      </w:r>
    </w:p>
    <w:p w14:paraId="0BABBC0F" w14:textId="313C80D8"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受注者は、前２項の規定による請求があったときは、当該請求に係る事項について決定し、その結果</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請求</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受けた日から１０日以内に発注者に通知しなければならない。</w:t>
      </w:r>
    </w:p>
    <w:p w14:paraId="565A537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受注者は、監督員がその職務の執行につき著しく不適当と認められるときは、発注者に対して、その理由を明示した書面により、必要な措置をとるべきことを請求することができる。</w:t>
      </w:r>
    </w:p>
    <w:p w14:paraId="6240785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発注者は、前項の規定による請求があったときは、当該請求に係る事項について決定し、その結果</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請求</w:t>
      </w:r>
      <w:proofErr w:type="gramStart"/>
      <w:r w:rsidRPr="000B259B">
        <w:rPr>
          <w:rFonts w:ascii="ＭＳ 明朝" w:eastAsia="ＭＳ 明朝" w:hAnsi="ＭＳ 明朝" w:cs="ＭＳ 明朝" w:hint="eastAsia"/>
          <w:kern w:val="0"/>
          <w:sz w:val="20"/>
          <w:szCs w:val="20"/>
        </w:rPr>
        <w:t>を</w:t>
      </w:r>
      <w:proofErr w:type="gramEnd"/>
      <w:r w:rsidRPr="000B259B">
        <w:rPr>
          <w:rFonts w:ascii="ＭＳ 明朝" w:eastAsia="ＭＳ 明朝" w:hAnsi="ＭＳ 明朝" w:cs="ＭＳ 明朝" w:hint="eastAsia"/>
          <w:kern w:val="0"/>
          <w:sz w:val="20"/>
          <w:szCs w:val="20"/>
        </w:rPr>
        <w:t>受けた日から１０日以内に受注者に通知しなければならない。</w:t>
      </w:r>
    </w:p>
    <w:p w14:paraId="5E5543F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1E75C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（工事材料の品質及び検査等）</w:t>
      </w:r>
    </w:p>
    <w:p w14:paraId="13998C4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第１３条　工事材料の品質については、設計図書に定めるところによる。設計図書にその品質が明示されていない場合にあっては、中等の品質を有するものとする。</w:t>
      </w:r>
    </w:p>
    <w:p w14:paraId="04A7DEC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設計図書において監督員の検査（確認を含む。以下この条において同じ。）を受けて使用すべきものと指定された工事材料については、当該検査に合格したものを使用しなければならない。この場合において、当該検査に直接要する費用は、受注者の負担とする。</w:t>
      </w:r>
    </w:p>
    <w:p w14:paraId="371A67B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監督員は、受注者から前項の検査を請求されたときは、請求を受けた日から７日以内に応じなければならない。</w:t>
      </w:r>
    </w:p>
    <w:p w14:paraId="0B098EC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受注者は、工事現場内に搬入した工事材料を監督員の承諾を受けないで工事現場外に搬出してはならない。</w:t>
      </w:r>
    </w:p>
    <w:p w14:paraId="08B7441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受注者は、前項の規定にかかわらず、第２項の検査の結果不合格と決定された工事材料については、当該決定を受けた日から７日以内に工事現場外に搬出しなければならない。</w:t>
      </w:r>
    </w:p>
    <w:p w14:paraId="79BBA0A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E0F54B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（監督員の立会い及び工事記録の整備等）</w:t>
      </w:r>
    </w:p>
    <w:p w14:paraId="1D323B9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第１４条　受注者は、設計図書において監督員の立会いの上調合し、又は調合について見本検査を受けるものと指定された工事材料については、当該立会いを受けて調合し、又は当該見本検査に合格したものを使用しなければならない。</w:t>
      </w:r>
    </w:p>
    <w:p w14:paraId="2B25B9E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受注者は、設計図書において監督員の立会いの上施工するものと指定された工事については、当該立会いを受けて施工しなければならない。</w:t>
      </w:r>
    </w:p>
    <w:p w14:paraId="490D4258"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1"/>
          <w:footerReference w:type="default" r:id="rId22"/>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３　受注者は、前２項に規定するほか、発注者が特に必要があると認めて設計図書において見本又は</w:t>
      </w:r>
    </w:p>
    <w:p w14:paraId="615A5BF0" w14:textId="303DAC71" w:rsidR="00C82F52"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工事写真等の記録を整備すべきものと指定した工事材料の調合又は工事の施工をするときは、設計図書に定めるところにより、当該見本又は工事写真等の記録を整備し、監督員の請求があったときは、当該請求を受けた日から７日以内に提出しなければならない。</w:t>
      </w:r>
    </w:p>
    <w:p w14:paraId="6285F1C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監督員は、受注者から第１項又は第２項の立会い又は見本検査を請求されたときは、当該請求を受けた日から７日以内に応じなければならない。</w:t>
      </w:r>
    </w:p>
    <w:p w14:paraId="47997F9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前項の場合において、監督員が正当な理由なく受注者の請求に７日以内に応じないため、その後の工程に支障をきたすときは、受注者は、監督員に通知した上、当該立会い又は見本検査を受けることなく、工事材料を調合して使用し、又は工事を施工することができる。この場合において、受注者は、当該工事材料の調合又は当該工事の施工を適切に行ったことを証する見本又は工事写真等の記録を整備し、監督員の請求があったときは、当該請求を受けた日から７日以内に提出しなければならない。</w:t>
      </w:r>
    </w:p>
    <w:p w14:paraId="66BFA57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第１項、第３項又は前項の場合において、見本検査又は見本若しくは工事写真等の記録の整備に直接要する費用は、受注者の負担とする。</w:t>
      </w:r>
    </w:p>
    <w:p w14:paraId="613B53C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C0A67D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（支給材料及び貸与品）</w:t>
      </w:r>
    </w:p>
    <w:p w14:paraId="763F704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第１５条　発注者が受注者に支給する工事材料（以下「支給材料」という。）及び貸与する建設機械器具（以下「貸与品」という。）の品名、数量、品質、規格又は性能、引渡場所及び引渡時期は、設計図書に定めるところによる。</w:t>
      </w:r>
    </w:p>
    <w:p w14:paraId="7AC47D88" w14:textId="052AC013"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支給材料又は貸与品の引渡しに当たっては、受注者の立会いの上、発注者の負担において、当該支給材料又は貸与品を検査しなければならない。この場合において、当該検査の結果、その品名、数量、品質、規格</w:t>
      </w:r>
      <w:r w:rsidR="007A2952" w:rsidRPr="000B259B">
        <w:rPr>
          <w:rFonts w:ascii="ＭＳ 明朝" w:eastAsia="ＭＳ 明朝" w:hAnsi="ＭＳ 明朝" w:cs="ＭＳ 明朝" w:hint="eastAsia"/>
          <w:kern w:val="0"/>
          <w:sz w:val="20"/>
          <w:szCs w:val="20"/>
        </w:rPr>
        <w:t>若しくは</w:t>
      </w:r>
      <w:r w:rsidRPr="000B259B">
        <w:rPr>
          <w:rFonts w:ascii="ＭＳ 明朝" w:eastAsia="ＭＳ 明朝" w:hAnsi="ＭＳ 明朝" w:cs="ＭＳ 明朝" w:hint="eastAsia"/>
          <w:kern w:val="0"/>
          <w:sz w:val="20"/>
          <w:szCs w:val="20"/>
        </w:rPr>
        <w:t>性能が設計図書の定めと異なり、又は使用に適当でないと認めたときは、受注者は、その旨を直ちに発注者に通知しなければならない。</w:t>
      </w:r>
    </w:p>
    <w:p w14:paraId="5F10CDE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受注者は、支給材料又は貸与品の引渡しを受けたときは、引渡しの日から７日以内に、発注者に受領書又は借用書を提出しなければならない。</w:t>
      </w:r>
    </w:p>
    <w:p w14:paraId="22B80EB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受注者は、支給材料又は貸与品の引渡しを受けた後、当該支給材料又は貸与品に</w:t>
      </w:r>
      <w:r w:rsidR="007C6AD4" w:rsidRPr="000B259B">
        <w:rPr>
          <w:rFonts w:ascii="ＭＳ 明朝" w:eastAsia="ＭＳ 明朝" w:hAnsi="ＭＳ 明朝" w:hint="eastAsia"/>
          <w:sz w:val="20"/>
          <w:szCs w:val="20"/>
        </w:rPr>
        <w:t>種類、品質又は数量に関しこの契約の内容に適合しないこと（第２</w:t>
      </w:r>
      <w:r w:rsidR="000D511F" w:rsidRPr="000B259B">
        <w:rPr>
          <w:rFonts w:ascii="ＭＳ 明朝" w:eastAsia="ＭＳ 明朝" w:hAnsi="ＭＳ 明朝" w:hint="eastAsia"/>
          <w:sz w:val="20"/>
          <w:szCs w:val="20"/>
        </w:rPr>
        <w:t>項の検査により発見することが困難であったものに限る。）など</w:t>
      </w:r>
      <w:r w:rsidRPr="000B259B">
        <w:rPr>
          <w:rFonts w:ascii="ＭＳ 明朝" w:eastAsia="ＭＳ 明朝" w:hAnsi="ＭＳ 明朝" w:cs="ＭＳ 明朝" w:hint="eastAsia"/>
          <w:kern w:val="0"/>
          <w:sz w:val="20"/>
          <w:szCs w:val="20"/>
        </w:rPr>
        <w:t>があり使用に適当でないと認めたときは、その旨を直ちに発注者に通知しなければならない。</w:t>
      </w:r>
    </w:p>
    <w:p w14:paraId="0A19E06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受注者から第２項後段又は前項の規定による通知を受けた場合において、必要があると認められるときは、当該支給材料若しくは貸与品に代えて他の支給材料若しくは貸与品を引き渡し、支給材料若しくは貸与品の品名、数量、品質、規格若しくは性能を変更し、又は理由を明示した書面により、当該支給材料若しくは貸与品の使用を受注者に請求しなければならない。</w:t>
      </w:r>
    </w:p>
    <w:p w14:paraId="1DC3437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発注者は、前項に規定するほか、必要があると認めるときは、支給材料又は貸与品の品名、数量、品質、規格若しくは性能、引渡場所又は引渡時期を変更することができる。</w:t>
      </w:r>
    </w:p>
    <w:p w14:paraId="66FFD07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発注者は、前２項の場合において、必要があると認められるときは工期若しくは請負代金額を変更し、又は受注者に損害を及ぼしたときは必要な費用を負担しなければならない。</w:t>
      </w:r>
    </w:p>
    <w:p w14:paraId="7EEE6EA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受注者は、支給材料及び貸与品を善良な管理者の注意をもって管理しなければならない。</w:t>
      </w:r>
    </w:p>
    <w:p w14:paraId="31DDE79C"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3"/>
          <w:footerReference w:type="default" r:id="rId24"/>
          <w:type w:val="continuous"/>
          <w:pgSz w:w="11906" w:h="16838"/>
          <w:pgMar w:top="1701" w:right="1418" w:bottom="1701" w:left="1418" w:header="851" w:footer="680" w:gutter="0"/>
          <w:cols w:space="425"/>
          <w:docGrid w:type="lines" w:linePitch="360"/>
        </w:sectPr>
      </w:pPr>
    </w:p>
    <w:p w14:paraId="1C18DB2F" w14:textId="1CB6F4E6"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９　受注者は、設計図書に定めるところにより、工事の完成、設計図書の変更等によって不用となった支給材料又は貸与品を発注者に返還しなければならない。</w:t>
      </w:r>
    </w:p>
    <w:p w14:paraId="009D6921" w14:textId="097B715E"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１０　受注者は、故意又は過失により支給材料又は貸与品が滅失し、若しくは毀損し、又はその返還が不可能となったときは、発注者の指定した期間内に代品を納め、若しくは</w:t>
      </w:r>
      <w:r w:rsidR="00BD3B29" w:rsidRPr="000B259B">
        <w:rPr>
          <w:rFonts w:ascii="ＭＳ 明朝" w:eastAsia="ＭＳ 明朝" w:hAnsi="ＭＳ 明朝" w:cs="ＭＳ 明朝" w:hint="eastAsia"/>
          <w:kern w:val="0"/>
          <w:sz w:val="20"/>
          <w:szCs w:val="20"/>
        </w:rPr>
        <w:t>原</w:t>
      </w:r>
      <w:r w:rsidR="00A8749F" w:rsidRPr="000B259B">
        <w:rPr>
          <w:rFonts w:ascii="ＭＳ 明朝" w:eastAsia="ＭＳ 明朝" w:hAnsi="ＭＳ 明朝" w:cs="ＭＳ 明朝" w:hint="eastAsia"/>
          <w:kern w:val="0"/>
          <w:sz w:val="20"/>
          <w:szCs w:val="20"/>
        </w:rPr>
        <w:t>状</w:t>
      </w:r>
      <w:r w:rsidRPr="000B259B">
        <w:rPr>
          <w:rFonts w:ascii="ＭＳ 明朝" w:eastAsia="ＭＳ 明朝" w:hAnsi="ＭＳ 明朝" w:cs="ＭＳ 明朝" w:hint="eastAsia"/>
          <w:kern w:val="0"/>
          <w:sz w:val="20"/>
          <w:szCs w:val="20"/>
        </w:rPr>
        <w:t>に復して返還し、又は返還に代えて損害を賠償しなければならない。</w:t>
      </w:r>
    </w:p>
    <w:p w14:paraId="31D6BC4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１１　受注者は、支給材料又は貸与品の使用方法が設計図書に明示されていないときは、監督員の指示に従わなければならない。</w:t>
      </w:r>
    </w:p>
    <w:p w14:paraId="1602C15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2C03D7A" w14:textId="2502DBC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（工事用地</w:t>
      </w:r>
      <w:r w:rsidR="00DD6D86" w:rsidRPr="000B259B">
        <w:rPr>
          <w:rFonts w:ascii="ＭＳ 明朝" w:eastAsia="ＭＳ 明朝" w:hAnsi="ＭＳ 明朝" w:cs="ＭＳ 明朝" w:hint="eastAsia"/>
          <w:kern w:val="0"/>
          <w:sz w:val="20"/>
          <w:szCs w:val="20"/>
        </w:rPr>
        <w:t>等</w:t>
      </w:r>
      <w:r w:rsidRPr="000B259B">
        <w:rPr>
          <w:rFonts w:ascii="ＭＳ 明朝" w:eastAsia="ＭＳ 明朝" w:hAnsi="ＭＳ 明朝" w:cs="ＭＳ 明朝" w:hint="eastAsia"/>
          <w:kern w:val="0"/>
          <w:sz w:val="20"/>
          <w:szCs w:val="20"/>
        </w:rPr>
        <w:t>の確保等）</w:t>
      </w:r>
    </w:p>
    <w:p w14:paraId="24032DC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第１６条　発注者は、工事用地その他設計図書において定められた工事の施工上必要な用地（以下「工事用地等」という。）を、受注者が工事の施工上必要とする日（設計図書に特別の定めがあるときは、その定められた日）までに確保しなければならない。</w:t>
      </w:r>
    </w:p>
    <w:p w14:paraId="28FEF85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受注者は、確保された工事用地等を善良な管理者の注意をもって管理しなければならない。</w:t>
      </w:r>
    </w:p>
    <w:p w14:paraId="588991FB" w14:textId="7CB5F9C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工事の完成、設計図書の変更等によって工事用地等が不用となった場合において、当該工事用地等に受注者が所有し、又は管理する工事材料、建設機械器具、仮設物その他の物件（下請負人が所有し、又は管理するこれらの物件を含む。）があるときは、受注者は、当該物件を撤去するとともに、当該工事用地等を修復し、取</w:t>
      </w:r>
      <w:r w:rsidR="00BD3B29" w:rsidRPr="000B259B">
        <w:rPr>
          <w:rFonts w:ascii="ＭＳ 明朝" w:eastAsia="ＭＳ 明朝" w:hAnsi="ＭＳ 明朝" w:cs="ＭＳ 明朝" w:hint="eastAsia"/>
          <w:kern w:val="0"/>
          <w:sz w:val="20"/>
          <w:szCs w:val="20"/>
        </w:rPr>
        <w:t>り</w:t>
      </w:r>
      <w:r w:rsidRPr="000B259B">
        <w:rPr>
          <w:rFonts w:ascii="ＭＳ 明朝" w:eastAsia="ＭＳ 明朝" w:hAnsi="ＭＳ 明朝" w:cs="ＭＳ 明朝" w:hint="eastAsia"/>
          <w:kern w:val="0"/>
          <w:sz w:val="20"/>
          <w:szCs w:val="20"/>
        </w:rPr>
        <w:t>片付けて、発注者に明け渡さなければならない。</w:t>
      </w:r>
    </w:p>
    <w:p w14:paraId="30B23C1D" w14:textId="0DC7EF9E"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項の場合において、受注者が正当な理由なく、相当の期間内に当該物件を撤去せず、又は工事用地等の修復若しくは取片付けを行わないときは、発注者は、受注者に代わって当該物件を処分し、工事用地等の修復若しくは取片付けを行うことができる。この場合においては、受注者は、発注者の処分又は修復若しくは取片付けについて異議を申し出ることができず、また、発注者の処分又は修復若しくは取片付けに要した費用を負担しなければならない。</w:t>
      </w:r>
    </w:p>
    <w:p w14:paraId="40B8F2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第３項に規定する受注者のとるべき措置の期限、方法等については、発注者が受注者の意見を聴いて定める。</w:t>
      </w:r>
    </w:p>
    <w:p w14:paraId="1234AF5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0A388D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（設計図書不適合の場合の改造義務及び破壊検査等）</w:t>
      </w:r>
    </w:p>
    <w:p w14:paraId="36A6C2D5" w14:textId="3839E811"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第１７条　受注者は、工事の施工部分が設計図書に適合しない場合において、監督員がその改造を請求したときは、当該請求に従わなければならない。この場合において、当該不適合が監督員の指示によるときその他発注者の責めに帰すべき事由による</w:t>
      </w:r>
      <w:r w:rsidR="00DD6D86" w:rsidRPr="000B259B">
        <w:rPr>
          <w:rFonts w:ascii="ＭＳ 明朝" w:eastAsia="ＭＳ 明朝" w:hAnsi="ＭＳ 明朝" w:cs="ＭＳ 明朝" w:hint="eastAsia"/>
          <w:kern w:val="0"/>
          <w:sz w:val="20"/>
          <w:szCs w:val="20"/>
        </w:rPr>
        <w:t>場合</w:t>
      </w:r>
      <w:r w:rsidRPr="000B259B">
        <w:rPr>
          <w:rFonts w:ascii="ＭＳ 明朝" w:eastAsia="ＭＳ 明朝" w:hAnsi="ＭＳ 明朝" w:cs="ＭＳ 明朝" w:hint="eastAsia"/>
          <w:kern w:val="0"/>
          <w:sz w:val="20"/>
          <w:szCs w:val="20"/>
        </w:rPr>
        <w:t>は、発注者は、必要があると認められるときは工期若しくは請負代金額を変更し、又は受注者に損害を及ぼしたときは必要な費用を負担しなければならない。</w:t>
      </w:r>
    </w:p>
    <w:p w14:paraId="368D28A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監督員は、受注者が第１３条第２項又は第１４条第１項から第３項までの規定に違反した場合において、必要があると認められるときは、工事の施工部分を破壊して検査することができる。</w:t>
      </w:r>
    </w:p>
    <w:p w14:paraId="605DDFF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項に規定するもののほか、監督員は、工事の施工部分が設計図書に適合しないと認められる相当の理由がある場合において、必要があると認められるときは、当該相当の理由を受注者に通知して、工事の施工部分を最小限度破壊して検査することができる。</w:t>
      </w:r>
    </w:p>
    <w:p w14:paraId="0C6506C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前２項の場合において、検査及び復旧に直接要する費用は受注者の負担とする。</w:t>
      </w:r>
    </w:p>
    <w:p w14:paraId="2804AE4B"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highlight w:val="yellow"/>
        </w:rPr>
        <w:sectPr w:rsidR="000F499C" w:rsidSect="00E41103">
          <w:headerReference w:type="default" r:id="rId25"/>
          <w:footerReference w:type="default" r:id="rId26"/>
          <w:type w:val="continuous"/>
          <w:pgSz w:w="11906" w:h="16838"/>
          <w:pgMar w:top="1701" w:right="1418" w:bottom="1701" w:left="1418" w:header="851" w:footer="680" w:gutter="0"/>
          <w:cols w:space="425"/>
          <w:docGrid w:type="lines" w:linePitch="360"/>
        </w:sectPr>
      </w:pPr>
    </w:p>
    <w:p w14:paraId="1AC0EAAA" w14:textId="290B0D2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5F7395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（条件変更等）</w:t>
      </w:r>
    </w:p>
    <w:p w14:paraId="285FF10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第１８条　受注者は、工事の施工に当たり、次の各号のいずれかに該当する事実を発見したときは、その旨を直ちに監督員に通知し、その確認を請求しなければならない。</w:t>
      </w:r>
    </w:p>
    <w:p w14:paraId="03ADC64D"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図面、仕様書、現場説明書及び現場説明に対する質問回答書が一致しないこと（これらの優先順位が定められている場合を除く。）。</w:t>
      </w:r>
    </w:p>
    <w:p w14:paraId="3C9D3304"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464519" w:rsidRPr="000B259B">
        <w:rPr>
          <w:rFonts w:ascii="ＭＳ 明朝" w:eastAsia="ＭＳ 明朝" w:hAnsi="ＭＳ 明朝" w:cs="ＭＳ 明朝" w:hint="eastAsia"/>
          <w:kern w:val="0"/>
          <w:sz w:val="20"/>
          <w:szCs w:val="20"/>
        </w:rPr>
        <w:t xml:space="preserve">　</w:t>
      </w:r>
      <w:r w:rsidR="004826CD" w:rsidRPr="000B259B">
        <w:rPr>
          <w:rFonts w:ascii="ＭＳ 明朝" w:eastAsia="ＭＳ 明朝" w:hAnsi="ＭＳ 明朝" w:cs="ＭＳ 明朝" w:hint="eastAsia"/>
          <w:kern w:val="0"/>
          <w:sz w:val="20"/>
          <w:szCs w:val="20"/>
        </w:rPr>
        <w:t>設計</w:t>
      </w:r>
      <w:r w:rsidRPr="000B259B">
        <w:rPr>
          <w:rFonts w:ascii="ＭＳ 明朝" w:eastAsia="ＭＳ 明朝" w:hAnsi="ＭＳ 明朝" w:cs="ＭＳ 明朝" w:hint="eastAsia"/>
          <w:kern w:val="0"/>
          <w:sz w:val="20"/>
          <w:szCs w:val="20"/>
        </w:rPr>
        <w:t>図書に誤謬又は脱漏があること。</w:t>
      </w:r>
    </w:p>
    <w:p w14:paraId="75BAFF62"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設計図書の表示が明確でないこと。</w:t>
      </w:r>
    </w:p>
    <w:p w14:paraId="21E45820"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工事現場の形状、地質、湧水等の状態、施工上の制約等設計図書に示された自然的又は人為的な施工条件と実際の工事現場が一致しないこと。</w:t>
      </w:r>
    </w:p>
    <w:p w14:paraId="5015917A"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464519"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464519"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設計図書で明示されていない施工条件について予期することのできない特別な状態が生じたこと。</w:t>
      </w:r>
    </w:p>
    <w:p w14:paraId="667AC498" w14:textId="5BA7FFE1" w:rsidR="00C82F52" w:rsidRPr="000B259B" w:rsidRDefault="00C82F52" w:rsidP="00AA6290">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監督員は、前項の規定による確認を請求されたとき又は自ら同項各号に掲げる事実を発見したときは、受注者の立会いの上、直ちに調査を行わなければならない。ただし、受注者が立会いに応じない場合には、受注者の立会いを得ずに行うことができる。</w:t>
      </w:r>
    </w:p>
    <w:p w14:paraId="0ED4DBCE" w14:textId="77777777" w:rsidR="00C82F52" w:rsidRPr="000B259B" w:rsidRDefault="00C82F52" w:rsidP="000D511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受注者の意見を聴いて、調査の結果（これに対してとるべき措置を指示する必要があるときは、当該指示を含む。）をとりまとめ、調査の終了後１４日以内に、その結果を受注者に通知しなければならない。ただし、その期間内に通知できないやむを得ない理由があるときは、あらかじめ受注者の意見を聴いた上、当該期間を延長することができる。</w:t>
      </w:r>
    </w:p>
    <w:p w14:paraId="1701267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前項の調査の結果において第１項の事実が確認された場合において、必要があると認められるときは、次の各号に掲げるところにより、設計図書の訂正又は変更を行わなければならない。</w:t>
      </w:r>
    </w:p>
    <w:p w14:paraId="222E22D0"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第１項第１号から第３号までのいずれかに該当し設計図書を訂正する必要があるものは、発注者が行う。</w:t>
      </w:r>
    </w:p>
    <w:p w14:paraId="5EFA4F24"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第１項第４号又は第５号に該当し設計図書を変更する場合で工事目的物の変更を伴うものは、発注者が行う。</w:t>
      </w:r>
    </w:p>
    <w:p w14:paraId="43BB0027" w14:textId="77777777" w:rsidR="00C82F52"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510AD1"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510AD1"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第１項第４号又は第５号に該当し設計図書を変更する場合で工事目的物の変更を伴わないものは、発注者と受注者とが協議して発注者が行う。</w:t>
      </w:r>
    </w:p>
    <w:p w14:paraId="7801BD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前項の規定により設計図書の訂正又は変更が行われた場合において、発注者は、必要があると認められるときは工期若しくは請負代金額を変更し、又は受注者に損害を及ぼしたときは必要な費用を負担しなければならない。</w:t>
      </w:r>
    </w:p>
    <w:p w14:paraId="75CE949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112813C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（設計図書の変更）</w:t>
      </w:r>
    </w:p>
    <w:p w14:paraId="498C149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第１９条　発注者は、必要があると認めるときは、設計図書の変更内容を受注者に通知して、設計図書を変更することができる。この場合において、発注者は、必要があると認められるときは工期若しくは請負代金額を変更し、又は受注者に損害を及ぼしたときは必要な費用を負担しなければならない。</w:t>
      </w:r>
    </w:p>
    <w:p w14:paraId="1DFF718D" w14:textId="77777777" w:rsidR="007D4BD6" w:rsidRPr="000B259B" w:rsidRDefault="007D4BD6" w:rsidP="00C82F52">
      <w:pPr>
        <w:overflowPunct w:val="0"/>
        <w:ind w:left="241" w:hanging="241"/>
        <w:textAlignment w:val="baseline"/>
        <w:rPr>
          <w:rFonts w:ascii="ＭＳ 明朝" w:eastAsia="ＭＳ 明朝" w:hAnsi="ＭＳ 明朝" w:cs="ＭＳ 明朝"/>
          <w:kern w:val="0"/>
          <w:sz w:val="20"/>
          <w:szCs w:val="20"/>
          <w:highlight w:val="yellow"/>
        </w:rPr>
      </w:pPr>
    </w:p>
    <w:p w14:paraId="37CA7D43"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27"/>
          <w:footerReference w:type="default" r:id="rId28"/>
          <w:type w:val="continuous"/>
          <w:pgSz w:w="11906" w:h="16838"/>
          <w:pgMar w:top="1701" w:right="1418" w:bottom="1701" w:left="1418" w:header="851" w:footer="680" w:gutter="0"/>
          <w:cols w:space="425"/>
          <w:docGrid w:type="lines" w:linePitch="360"/>
        </w:sectPr>
      </w:pPr>
    </w:p>
    <w:p w14:paraId="6BB3EFA2" w14:textId="569F4943"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（工事の中止）</w:t>
      </w:r>
    </w:p>
    <w:p w14:paraId="70FD09A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第２０条　工事用地等の確保ができない等のため又は暴風、豪雨、洪水、高潮、地震、地すべり、落盤、火災、騒乱、暴動その他の自然的若しくは人為的な事象（以下「天災等」という。）であって受注者の責めに帰すことができないものにより工事目的物等に損害を生じ、若しくは工事現場の状態が変動したため、受注者が工事を施工できないと認められるときは、発注者は、工事の中止内容を直ちに受注者に通知して、工事の全部又は一部の施工を一時中止させなければならない。</w:t>
      </w:r>
    </w:p>
    <w:p w14:paraId="3667D91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発注者は、前項の規定によるほか、必要があると認めるときは、工事の中止内容を受注者に通知して、工事の全部又は一部の施工を一時中止させることができる。</w:t>
      </w:r>
    </w:p>
    <w:p w14:paraId="48FFC1E3" w14:textId="77777777"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２項の規定により工事の施工を一時中止させた場合において、必要があると認められるときは工期若しくは請負代金額を変更し、又は受注者が工事の続行に備え工事現場を維持し若しくは労働者、建設機械器具等を保持するための費用その他の工事の施工の一時中止に伴う増加費用を必要とし、若しくは受注者に損害を及ぼしたときは必要な費用を負担しなければならない。</w:t>
      </w:r>
    </w:p>
    <w:p w14:paraId="16BDF157" w14:textId="77777777" w:rsidR="00D048C8" w:rsidRPr="000B259B" w:rsidRDefault="00D048C8" w:rsidP="001B2AE5">
      <w:pPr>
        <w:overflowPunct w:val="0"/>
        <w:ind w:left="241" w:hanging="241"/>
        <w:textAlignment w:val="baseline"/>
        <w:rPr>
          <w:rFonts w:ascii="ＭＳ 明朝" w:eastAsia="ＭＳ 明朝" w:hAnsi="ＭＳ 明朝" w:cs="ＭＳ 明朝"/>
          <w:kern w:val="0"/>
          <w:sz w:val="20"/>
          <w:szCs w:val="20"/>
        </w:rPr>
      </w:pPr>
    </w:p>
    <w:p w14:paraId="0FE06236" w14:textId="77777777" w:rsidR="00D048C8" w:rsidRPr="000B259B" w:rsidRDefault="00D048C8" w:rsidP="00D048C8">
      <w:pPr>
        <w:rPr>
          <w:rFonts w:ascii="ＭＳ 明朝" w:eastAsia="ＭＳ 明朝" w:hAnsi="ＭＳ 明朝"/>
          <w:sz w:val="20"/>
          <w:szCs w:val="20"/>
        </w:rPr>
      </w:pPr>
      <w:r w:rsidRPr="000B259B">
        <w:rPr>
          <w:rFonts w:ascii="ＭＳ 明朝" w:eastAsia="ＭＳ 明朝" w:hAnsi="ＭＳ 明朝" w:hint="eastAsia"/>
          <w:sz w:val="20"/>
          <w:szCs w:val="20"/>
        </w:rPr>
        <w:t>（著しく短い工期の禁止）</w:t>
      </w:r>
    </w:p>
    <w:p w14:paraId="2E246FA9" w14:textId="77777777" w:rsidR="00D048C8" w:rsidRPr="000B259B" w:rsidRDefault="00D048C8" w:rsidP="00D048C8">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第２１条　発注者は、工期の延長又は短縮を行うときは、この工事に従事する者の労働時間その他の労働条件が適正に確保されるよう、やむを得ない事由により工事等の実施が困難であると見込まれる日数等を考慮しなければならない。</w:t>
      </w:r>
    </w:p>
    <w:p w14:paraId="46DC6928" w14:textId="77777777" w:rsidR="007D4BD6" w:rsidRPr="000B259B" w:rsidRDefault="007D4BD6" w:rsidP="00D048C8">
      <w:pPr>
        <w:overflowPunct w:val="0"/>
        <w:textAlignment w:val="baseline"/>
        <w:rPr>
          <w:rFonts w:ascii="ＭＳ 明朝" w:eastAsia="ＭＳ 明朝" w:hAnsi="ＭＳ 明朝" w:cs="ＭＳ 明朝"/>
          <w:kern w:val="0"/>
          <w:sz w:val="20"/>
          <w:szCs w:val="20"/>
          <w:highlight w:val="yellow"/>
        </w:rPr>
      </w:pPr>
    </w:p>
    <w:p w14:paraId="10BAF74E" w14:textId="77777777" w:rsidR="00C82F52" w:rsidRPr="000B259B" w:rsidRDefault="00C82F52" w:rsidP="00AA6290">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（受注者の請求による工期の延長）</w:t>
      </w:r>
    </w:p>
    <w:p w14:paraId="6FAE21A8" w14:textId="77777777" w:rsidR="00C82F52" w:rsidRPr="000B259B" w:rsidRDefault="0093306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第２２</w:t>
      </w:r>
      <w:r w:rsidR="00C82F52" w:rsidRPr="000B259B">
        <w:rPr>
          <w:rFonts w:ascii="ＭＳ 明朝" w:eastAsia="ＭＳ 明朝" w:hAnsi="ＭＳ 明朝" w:cs="ＭＳ 明朝" w:hint="eastAsia"/>
          <w:kern w:val="0"/>
          <w:sz w:val="20"/>
          <w:szCs w:val="20"/>
        </w:rPr>
        <w:t xml:space="preserve">条　</w:t>
      </w:r>
      <w:r w:rsidR="00405542" w:rsidRPr="000B259B">
        <w:rPr>
          <w:rFonts w:ascii="ＭＳ 明朝" w:eastAsia="ＭＳ 明朝" w:hAnsi="ＭＳ 明朝"/>
          <w:sz w:val="20"/>
          <w:szCs w:val="20"/>
        </w:rPr>
        <w:t>受注者は、天候の不良、第２条の規定に基づく関連工事の調整への協力その他受注者の責めに帰すことができない事由により工期内に工事を完成することができないときは、その理由を明示した書面により、発注者に工期の延長変更を請求することができる。</w:t>
      </w:r>
    </w:p>
    <w:p w14:paraId="064E1E5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請求があった場合において、必要があると認められるときは、工期を延長しなければならない。発注者は、その工期の延長が発注者の責めに帰すべき事由による場合においては、請負代金額について必要と認められる変更を行い、又は受注者に損害を及ぼしたときは必要な費用を負担しなければならない。</w:t>
      </w:r>
    </w:p>
    <w:p w14:paraId="7DEE060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F6A3D5E" w14:textId="38008F12"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（発注者の請求による工期の短縮）</w:t>
      </w:r>
    </w:p>
    <w:p w14:paraId="19C11EAF" w14:textId="77777777" w:rsidR="00C82F52" w:rsidRPr="000B259B" w:rsidRDefault="00933069" w:rsidP="000D511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第２３</w:t>
      </w:r>
      <w:r w:rsidR="00C82F52" w:rsidRPr="000B259B">
        <w:rPr>
          <w:rFonts w:ascii="ＭＳ 明朝" w:eastAsia="ＭＳ 明朝" w:hAnsi="ＭＳ 明朝" w:cs="ＭＳ 明朝" w:hint="eastAsia"/>
          <w:kern w:val="0"/>
          <w:sz w:val="20"/>
          <w:szCs w:val="20"/>
        </w:rPr>
        <w:t>条　発注者は、特別の理由により工期を短縮する必要があるときは、工期の短縮変更を受注者に請求することができる。</w:t>
      </w:r>
    </w:p>
    <w:p w14:paraId="20C2E9C1" w14:textId="77777777" w:rsidR="00C82F52" w:rsidRPr="000B259B" w:rsidRDefault="000D511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w:t>
      </w:r>
      <w:r w:rsidR="00995136" w:rsidRPr="000B259B">
        <w:rPr>
          <w:rFonts w:ascii="ＭＳ 明朝" w:eastAsia="ＭＳ 明朝" w:hAnsi="ＭＳ 明朝" w:cs="ＭＳ 明朝" w:hint="eastAsia"/>
          <w:kern w:val="0"/>
          <w:sz w:val="20"/>
          <w:szCs w:val="20"/>
        </w:rPr>
        <w:t xml:space="preserve">　発注者は、前</w:t>
      </w:r>
      <w:r w:rsidR="00C82F52" w:rsidRPr="000B259B">
        <w:rPr>
          <w:rFonts w:ascii="ＭＳ 明朝" w:eastAsia="ＭＳ 明朝" w:hAnsi="ＭＳ 明朝" w:cs="ＭＳ 明朝" w:hint="eastAsia"/>
          <w:kern w:val="0"/>
          <w:sz w:val="20"/>
          <w:szCs w:val="20"/>
        </w:rPr>
        <w:t>項の場合において、必要があると認められるときは請負代金額を変更し、又は受注者に損害を及ぼしたときは必要な費用を負担しなければならない。</w:t>
      </w:r>
    </w:p>
    <w:p w14:paraId="708E643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1A72F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（工期の変更方法）</w:t>
      </w:r>
    </w:p>
    <w:p w14:paraId="25E7704B"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第２４</w:t>
      </w:r>
      <w:r w:rsidR="00C82F52" w:rsidRPr="000B259B">
        <w:rPr>
          <w:rFonts w:ascii="ＭＳ 明朝" w:eastAsia="ＭＳ 明朝" w:hAnsi="ＭＳ 明朝" w:cs="ＭＳ 明朝" w:hint="eastAsia"/>
          <w:kern w:val="0"/>
          <w:sz w:val="20"/>
          <w:szCs w:val="20"/>
        </w:rPr>
        <w:t>条　工期の変更については、発注者と受注者とが協議して定める。ただし、協議開始の日から１４日以内に協議が整わない場合には、発注者が定め、受注者に通知する。</w:t>
      </w:r>
    </w:p>
    <w:p w14:paraId="6470F2B0" w14:textId="77777777" w:rsidR="000F499C" w:rsidRDefault="00C82F52" w:rsidP="00C82F52">
      <w:pPr>
        <w:overflowPunct w:val="0"/>
        <w:ind w:left="227" w:hanging="227"/>
        <w:textAlignment w:val="baseline"/>
        <w:rPr>
          <w:rFonts w:ascii="ＭＳ 明朝" w:eastAsia="ＭＳ 明朝" w:hAnsi="ＭＳ 明朝" w:cs="ＭＳ 明朝"/>
          <w:kern w:val="0"/>
          <w:sz w:val="20"/>
          <w:szCs w:val="20"/>
        </w:rPr>
        <w:sectPr w:rsidR="000F499C" w:rsidSect="00E41103">
          <w:headerReference w:type="default" r:id="rId29"/>
          <w:footerReference w:type="default" r:id="rId3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w:t>
      </w:r>
      <w:r w:rsidR="00FA6C58" w:rsidRPr="000B259B">
        <w:rPr>
          <w:rFonts w:ascii="ＭＳ 明朝" w:eastAsia="ＭＳ 明朝" w:hAnsi="ＭＳ 明朝" w:cs="ＭＳ 明朝" w:hint="eastAsia"/>
          <w:kern w:val="0"/>
          <w:sz w:val="20"/>
          <w:szCs w:val="20"/>
        </w:rPr>
        <w:t>するものと</w:t>
      </w:r>
    </w:p>
    <w:p w14:paraId="3ACBC01E" w14:textId="6E3438B9" w:rsidR="00C82F52" w:rsidRPr="000B259B" w:rsidRDefault="00FA6C58"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する。ただし、発注者が工期の変更事由が生じた日（第２２</w:t>
      </w:r>
      <w:r w:rsidR="00C82F52" w:rsidRPr="000B259B">
        <w:rPr>
          <w:rFonts w:ascii="ＭＳ 明朝" w:eastAsia="ＭＳ 明朝" w:hAnsi="ＭＳ 明朝" w:cs="ＭＳ 明朝" w:hint="eastAsia"/>
          <w:kern w:val="0"/>
          <w:sz w:val="20"/>
          <w:szCs w:val="20"/>
        </w:rPr>
        <w:t>条の場合にあっては発注者が工期変更の請求を受けた日、前条の場合にあっては受注者が工期変更の請求を受けた日）から７日以内に協議開始の日を通知しない場合には、受注者は、協議開始の日を定め、発注者に通知することができる。</w:t>
      </w:r>
    </w:p>
    <w:p w14:paraId="53DD1523" w14:textId="7E38DC59" w:rsidR="005A0F8F" w:rsidRPr="000B259B" w:rsidRDefault="005A0F8F" w:rsidP="005A0F8F">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３　発注者は、第</w:t>
      </w:r>
      <w:r w:rsidR="00392384"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359614B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9A4A35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（請負代金額の変更方法等）</w:t>
      </w:r>
    </w:p>
    <w:p w14:paraId="1C1A2C2D"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第２５</w:t>
      </w:r>
      <w:r w:rsidR="00C82F52" w:rsidRPr="000B259B">
        <w:rPr>
          <w:rFonts w:ascii="ＭＳ 明朝" w:eastAsia="ＭＳ 明朝" w:hAnsi="ＭＳ 明朝" w:cs="ＭＳ 明朝" w:hint="eastAsia"/>
          <w:kern w:val="0"/>
          <w:sz w:val="20"/>
          <w:szCs w:val="20"/>
        </w:rPr>
        <w:t>条　請負代金額の変更については、発注者と受注者とが協議して定める。ただし、協議開始の日から１４日以内に協議が整わない場合には、発注者が定め、受注者に通知する。</w:t>
      </w:r>
    </w:p>
    <w:p w14:paraId="331D7458" w14:textId="7BBA9FFE" w:rsidR="00C82F52"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するものとする。ただし、請負代金額の変更事由が生じた日から１４日以内に協議開始の日を通知しない場合には、受注者は、協議開始の日を定め、発注者に通知することができる。</w:t>
      </w:r>
    </w:p>
    <w:p w14:paraId="4198DF8A" w14:textId="1AA5ED45" w:rsidR="005A0F8F" w:rsidRPr="000B259B" w:rsidRDefault="005A0F8F" w:rsidP="005A0F8F">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３　発注者は、第</w:t>
      </w:r>
      <w:r w:rsidR="00392384" w:rsidRPr="000B259B">
        <w:rPr>
          <w:rFonts w:ascii="ＭＳ 明朝" w:eastAsia="ＭＳ 明朝" w:hAnsi="ＭＳ 明朝" w:cs="MS-Mincho" w:hint="eastAsia"/>
          <w:kern w:val="0"/>
          <w:sz w:val="20"/>
          <w:szCs w:val="20"/>
        </w:rPr>
        <w:t>１</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0C051E14" w14:textId="72967DB4" w:rsidR="00C82F52" w:rsidRPr="000B259B" w:rsidRDefault="005A0F8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この約款の規定により、受注者が増加費用を必要とした場合又は損害を受けた場合に発注者が負担する必要な費用の額については、発注者と受注者とが協議して定める。</w:t>
      </w:r>
    </w:p>
    <w:p w14:paraId="3B5F8B0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5B657A5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（賃金又は物価の変動に基づく請負代金額の変更）</w:t>
      </w:r>
    </w:p>
    <w:p w14:paraId="5F140E10" w14:textId="77777777" w:rsidR="00C82F52" w:rsidRPr="000B259B" w:rsidRDefault="00FA6C58"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第２６</w:t>
      </w:r>
      <w:r w:rsidR="00C82F52" w:rsidRPr="000B259B">
        <w:rPr>
          <w:rFonts w:ascii="ＭＳ 明朝" w:eastAsia="ＭＳ 明朝" w:hAnsi="ＭＳ 明朝" w:cs="ＭＳ 明朝" w:hint="eastAsia"/>
          <w:kern w:val="0"/>
          <w:sz w:val="20"/>
          <w:szCs w:val="20"/>
        </w:rPr>
        <w:t>条　発注者又は受注者は、工期内で請負契約締結の日から１２月を経過した後に日本国内における賃金水準又は物価水準の変動により請負代金額が不適当となったと認めたときは、相手方に対して請負代金額の変更を請求することができる。</w:t>
      </w:r>
    </w:p>
    <w:p w14:paraId="1F6C5235" w14:textId="1DE2465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発注者又は受注者は、前項の規定による請求があったときは、変動前残工事代金額（請負代金額から当該請求時の出来形部分に相応する請負代金額を控除した額をいう。以下</w:t>
      </w:r>
      <w:r w:rsidR="00FB7188" w:rsidRPr="000B259B">
        <w:rPr>
          <w:rFonts w:ascii="ＭＳ 明朝" w:eastAsia="ＭＳ 明朝" w:hAnsi="ＭＳ 明朝" w:cs="ＭＳ 明朝" w:hint="eastAsia"/>
          <w:kern w:val="0"/>
          <w:sz w:val="20"/>
          <w:szCs w:val="20"/>
        </w:rPr>
        <w:t>この項及び</w:t>
      </w:r>
      <w:r w:rsidRPr="000B259B">
        <w:rPr>
          <w:rFonts w:ascii="ＭＳ 明朝" w:eastAsia="ＭＳ 明朝" w:hAnsi="ＭＳ 明朝" w:cs="ＭＳ 明朝" w:hint="eastAsia"/>
          <w:kern w:val="0"/>
          <w:sz w:val="20"/>
          <w:szCs w:val="20"/>
        </w:rPr>
        <w:t>次項において同じ。）と変動後残工事代金額（変動後の賃金又は物価を基礎として算出した変動前残工事代金額に相応する額をいう。以下次項において同じ。）との差額のうち変動前残工事代金額の１０００分の１５を超える額につき、請負代金額の変更に応じなければならない。</w:t>
      </w:r>
    </w:p>
    <w:p w14:paraId="199A7F4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変動前残工事代金額及び変動後残工事代金額は、請求のあった日を基準とし、物価指数等に基づき発注者と受注者とが協議して定める。ただし、協議開始の日から１４日以内に協議が整わない場合にあっては、発注者が定め、受注者に通知する。</w:t>
      </w:r>
    </w:p>
    <w:p w14:paraId="5712110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１項の規定による請求は、この条の規定により請負代金額の変更を行った後再度行うことができる。この場合においては、同項中「請負契約締結の日」とあるのは、「直前のこの条に基づく請負代金額変更の基準とした日」とするものとする。</w:t>
      </w:r>
    </w:p>
    <w:p w14:paraId="1A0A0604"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1"/>
          <w:footerReference w:type="default" r:id="rId32"/>
          <w:type w:val="continuous"/>
          <w:pgSz w:w="11906" w:h="16838"/>
          <w:pgMar w:top="1701" w:right="1418" w:bottom="1701" w:left="1418" w:header="851" w:footer="680" w:gutter="0"/>
          <w:cols w:space="425"/>
          <w:docGrid w:type="lines" w:linePitch="360"/>
        </w:sectPr>
      </w:pPr>
    </w:p>
    <w:p w14:paraId="6B23F688" w14:textId="5C1B2FEA"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５　特別な要因により工期内に主要な工事材料の日本国内における価格に著しい変動を生じ、請負代金額が不適当となったときは、発注者又は受注者は、前各項の規定によるほか、請負代金額の変更を請求することができる。</w:t>
      </w:r>
    </w:p>
    <w:p w14:paraId="5DB5BA1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予期することのできない特別の事情により、工期内に日本国内において急激なインフレーション又はデフレーションを生じ、請負代金額が著しく不適当となったときは、発注者又は受注者は、前各項の規定にかかわらず、請負代金額の変更を請求することができる。</w:t>
      </w:r>
    </w:p>
    <w:p w14:paraId="1FAFDEF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前２項の場合において、請負代金額の変更額については、発注者と受注者とが協議して定める。ただし、協議開始の日から１４日以内に協議が整わない場合にあっては、発注者が定め、受注者に通知する。</w:t>
      </w:r>
    </w:p>
    <w:p w14:paraId="390A6E52" w14:textId="4A54CF5F" w:rsidR="00C82F52" w:rsidRPr="000B259B" w:rsidRDefault="00C82F52" w:rsidP="00A8036C">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第３項及び前項の協議開始の日については、発注者が受注者の意見を聴いて定め、受注者に通知しなければならない。ただし、発注者が第１項、第５項又は第６項の請求を行った日又は受けた日から７日以内に協議開始の日を通知しない場合には、受注者は、協議開始の日を定め、発注者に通知することができる。</w:t>
      </w:r>
    </w:p>
    <w:p w14:paraId="32A45F15" w14:textId="24530828" w:rsidR="00DF11BA" w:rsidRPr="000B259B" w:rsidRDefault="00DF11BA" w:rsidP="00DF11BA">
      <w:pPr>
        <w:autoSpaceDE w:val="0"/>
        <w:autoSpaceDN w:val="0"/>
        <w:adjustRightInd w:val="0"/>
        <w:ind w:left="200" w:hangingChars="100" w:hanging="200"/>
        <w:jc w:val="left"/>
        <w:rPr>
          <w:rFonts w:ascii="ＭＳ 明朝" w:eastAsia="ＭＳ 明朝" w:hAnsi="ＭＳ 明朝" w:cs="ＭＳ 明朝"/>
          <w:kern w:val="0"/>
          <w:sz w:val="20"/>
          <w:szCs w:val="20"/>
        </w:rPr>
      </w:pPr>
      <w:r w:rsidRPr="000B259B">
        <w:rPr>
          <w:rFonts w:ascii="ＭＳ 明朝" w:eastAsia="ＭＳ 明朝" w:hAnsi="ＭＳ 明朝" w:cs="MS-Mincho" w:hint="eastAsia"/>
          <w:kern w:val="0"/>
          <w:sz w:val="20"/>
          <w:szCs w:val="20"/>
        </w:rPr>
        <w:t>９　発注者は、第</w:t>
      </w:r>
      <w:r w:rsidR="00392384" w:rsidRPr="000B259B">
        <w:rPr>
          <w:rFonts w:ascii="ＭＳ 明朝" w:eastAsia="ＭＳ 明朝" w:hAnsi="ＭＳ 明朝" w:cs="MS-Mincho" w:hint="eastAsia"/>
          <w:kern w:val="0"/>
          <w:sz w:val="20"/>
          <w:szCs w:val="20"/>
        </w:rPr>
        <w:t>３</w:t>
      </w:r>
      <w:r w:rsidRPr="000B259B">
        <w:rPr>
          <w:rFonts w:ascii="ＭＳ 明朝" w:eastAsia="ＭＳ 明朝" w:hAnsi="ＭＳ 明朝" w:cs="MS-Mincho" w:hint="eastAsia"/>
          <w:kern w:val="0"/>
          <w:sz w:val="20"/>
          <w:szCs w:val="20"/>
        </w:rPr>
        <w:t>項又は第</w:t>
      </w:r>
      <w:r w:rsidR="00392384" w:rsidRPr="000B259B">
        <w:rPr>
          <w:rFonts w:ascii="ＭＳ 明朝" w:eastAsia="ＭＳ 明朝" w:hAnsi="ＭＳ 明朝" w:cs="MS-Mincho" w:hint="eastAsia"/>
          <w:kern w:val="0"/>
          <w:sz w:val="20"/>
          <w:szCs w:val="20"/>
        </w:rPr>
        <w:t>７</w:t>
      </w:r>
      <w:r w:rsidRPr="000B259B">
        <w:rPr>
          <w:rFonts w:ascii="ＭＳ 明朝" w:eastAsia="ＭＳ 明朝" w:hAnsi="ＭＳ 明朝" w:cs="MS-Mincho" w:hint="eastAsia"/>
          <w:kern w:val="0"/>
          <w:sz w:val="20"/>
          <w:szCs w:val="20"/>
        </w:rPr>
        <w:t>項の協議に当たっては、受注者からの意見の趣旨をできる限り勘案し十分な協議を行うように留意するとともに、受注者との間で協議が整わなかったこと又は当該協議に関して受注者が第</w:t>
      </w:r>
      <w:r w:rsidR="00392384" w:rsidRPr="000B259B">
        <w:rPr>
          <w:rFonts w:ascii="ＭＳ 明朝" w:eastAsia="ＭＳ 明朝" w:hAnsi="ＭＳ 明朝" w:cs="MS-Mincho" w:hint="eastAsia"/>
          <w:kern w:val="0"/>
          <w:sz w:val="20"/>
          <w:szCs w:val="20"/>
        </w:rPr>
        <w:t>５９</w:t>
      </w:r>
      <w:r w:rsidRPr="000B259B">
        <w:rPr>
          <w:rFonts w:ascii="ＭＳ 明朝" w:eastAsia="ＭＳ 明朝" w:hAnsi="ＭＳ 明朝" w:cs="MS-Mincho" w:hint="eastAsia"/>
          <w:kern w:val="0"/>
          <w:sz w:val="20"/>
          <w:szCs w:val="20"/>
        </w:rPr>
        <w:t>条に規定するあっせん若しくは調停を請求したこと又は第</w:t>
      </w:r>
      <w:r w:rsidR="00392384" w:rsidRPr="000B259B">
        <w:rPr>
          <w:rFonts w:ascii="ＭＳ 明朝" w:eastAsia="ＭＳ 明朝" w:hAnsi="ＭＳ 明朝" w:cs="MS-Mincho" w:hint="eastAsia"/>
          <w:kern w:val="0"/>
          <w:sz w:val="20"/>
          <w:szCs w:val="20"/>
        </w:rPr>
        <w:t>６０</w:t>
      </w:r>
      <w:r w:rsidRPr="000B259B">
        <w:rPr>
          <w:rFonts w:ascii="ＭＳ 明朝" w:eastAsia="ＭＳ 明朝" w:hAnsi="ＭＳ 明朝" w:cs="MS-Mincho" w:hint="eastAsia"/>
          <w:kern w:val="0"/>
          <w:sz w:val="20"/>
          <w:szCs w:val="20"/>
        </w:rPr>
        <w:t>条に規定する仲裁を申請したことを理由として不利益な取扱いをしてはならない。</w:t>
      </w:r>
    </w:p>
    <w:p w14:paraId="60371488" w14:textId="77777777" w:rsidR="00816456" w:rsidRPr="000B259B" w:rsidRDefault="00816456" w:rsidP="00A8036C">
      <w:pPr>
        <w:overflowPunct w:val="0"/>
        <w:ind w:left="241" w:hanging="241"/>
        <w:textAlignment w:val="baseline"/>
        <w:rPr>
          <w:rFonts w:ascii="ＭＳ 明朝" w:eastAsia="ＭＳ 明朝" w:hAnsi="ＭＳ 明朝" w:cs="ＭＳ 明朝"/>
          <w:kern w:val="0"/>
          <w:sz w:val="20"/>
          <w:szCs w:val="20"/>
          <w:highlight w:val="yellow"/>
        </w:rPr>
      </w:pPr>
    </w:p>
    <w:p w14:paraId="3C1B8F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（臨機の措置）</w:t>
      </w:r>
    </w:p>
    <w:p w14:paraId="086E68B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w:t>
      </w:r>
      <w:r w:rsidR="001D3F36" w:rsidRPr="000B259B">
        <w:rPr>
          <w:rFonts w:ascii="ＭＳ 明朝" w:eastAsia="ＭＳ 明朝" w:hAnsi="ＭＳ 明朝" w:cs="ＭＳ 明朝" w:hint="eastAsia"/>
          <w:kern w:val="0"/>
          <w:sz w:val="20"/>
          <w:szCs w:val="20"/>
        </w:rPr>
        <w:t>７</w:t>
      </w:r>
      <w:r w:rsidRPr="000B259B">
        <w:rPr>
          <w:rFonts w:ascii="ＭＳ 明朝" w:eastAsia="ＭＳ 明朝" w:hAnsi="ＭＳ 明朝" w:cs="ＭＳ 明朝" w:hint="eastAsia"/>
          <w:kern w:val="0"/>
          <w:sz w:val="20"/>
          <w:szCs w:val="20"/>
        </w:rPr>
        <w:t>条　受注者は、災害防止等のため必要があると認めるときは、臨機の措置をとらなければならない。この場合において、必要があると認めるときは、受注者は、あらかじめ監督員の意見を聴かなければならない。ただし、緊急やむを得ない事情があるときは、この限りでない。</w:t>
      </w:r>
    </w:p>
    <w:p w14:paraId="0EB435F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前項の場合においては、受注者は、その採った措置の内容を監督員に直ちに通知しなければならない。</w:t>
      </w:r>
    </w:p>
    <w:p w14:paraId="3286CD0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監督員は、災害防止その他工事の施工上特に必要があると認めるときは、受注者に対して臨機の措置をとることを請求することができる。</w:t>
      </w:r>
    </w:p>
    <w:p w14:paraId="7875256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が第１項又は前項の規定により臨機の措置をとった場合において、当該措置に要した費用のうち、受注者が請負代金額の範囲において負担することが適当でないと認められる部分については、発注者が負担する。</w:t>
      </w:r>
    </w:p>
    <w:p w14:paraId="41294E7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8B407E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（一般的損害）</w:t>
      </w:r>
    </w:p>
    <w:p w14:paraId="5DA0904C" w14:textId="4CAE7275" w:rsidR="00C82F52" w:rsidRPr="000B259B" w:rsidRDefault="001D3F3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第２８</w:t>
      </w:r>
      <w:r w:rsidR="00C82F52" w:rsidRPr="000B259B">
        <w:rPr>
          <w:rFonts w:ascii="ＭＳ 明朝" w:eastAsia="ＭＳ 明朝" w:hAnsi="ＭＳ 明朝" w:cs="ＭＳ 明朝" w:hint="eastAsia"/>
          <w:kern w:val="0"/>
          <w:sz w:val="20"/>
          <w:szCs w:val="20"/>
        </w:rPr>
        <w:t>条　工事目的物の引渡し前に、工事目的物又は工事材料について生じた損害その他</w:t>
      </w:r>
      <w:r w:rsidRPr="000B259B">
        <w:rPr>
          <w:rFonts w:ascii="ＭＳ 明朝" w:eastAsia="ＭＳ 明朝" w:hAnsi="ＭＳ 明朝" w:cs="ＭＳ 明朝" w:hint="eastAsia"/>
          <w:kern w:val="0"/>
          <w:sz w:val="20"/>
          <w:szCs w:val="20"/>
        </w:rPr>
        <w:t>工事の施工に関して生じた損害（次条第１項若しくは第２項又は第３０</w:t>
      </w:r>
      <w:r w:rsidR="00C82F52" w:rsidRPr="000B259B">
        <w:rPr>
          <w:rFonts w:ascii="ＭＳ 明朝" w:eastAsia="ＭＳ 明朝" w:hAnsi="ＭＳ 明朝" w:cs="ＭＳ 明朝" w:hint="eastAsia"/>
          <w:kern w:val="0"/>
          <w:sz w:val="20"/>
          <w:szCs w:val="20"/>
        </w:rPr>
        <w:t>条第１項に規定する損害を除く。）については、受注者がその費用を負担する。ただし、その損害（</w:t>
      </w:r>
      <w:r w:rsidR="00CB7FCD" w:rsidRPr="000B259B">
        <w:rPr>
          <w:rFonts w:ascii="ＭＳ 明朝" w:eastAsia="ＭＳ 明朝" w:hAnsi="ＭＳ 明朝" w:cs="ＭＳ 明朝" w:hint="eastAsia"/>
          <w:kern w:val="0"/>
          <w:sz w:val="20"/>
          <w:szCs w:val="20"/>
        </w:rPr>
        <w:t>第</w:t>
      </w:r>
      <w:r w:rsidR="006A0D15" w:rsidRPr="000B259B">
        <w:rPr>
          <w:rFonts w:ascii="ＭＳ 明朝" w:eastAsia="ＭＳ 明朝" w:hAnsi="ＭＳ 明朝" w:cs="ＭＳ 明朝" w:hint="eastAsia"/>
          <w:kern w:val="0"/>
          <w:sz w:val="20"/>
          <w:szCs w:val="20"/>
        </w:rPr>
        <w:t>５８</w:t>
      </w:r>
      <w:r w:rsidR="00C82F52" w:rsidRPr="000B259B">
        <w:rPr>
          <w:rFonts w:ascii="ＭＳ 明朝" w:eastAsia="ＭＳ 明朝" w:hAnsi="ＭＳ 明朝" w:cs="ＭＳ 明朝" w:hint="eastAsia"/>
          <w:kern w:val="0"/>
          <w:sz w:val="20"/>
          <w:szCs w:val="20"/>
        </w:rPr>
        <w:t>条第１項の規定により付された保険等により</w:t>
      </w:r>
      <w:r w:rsidR="00FB7188" w:rsidRPr="000B259B">
        <w:rPr>
          <w:rFonts w:ascii="ＭＳ 明朝" w:eastAsia="ＭＳ 明朝" w:hAnsi="ＭＳ 明朝" w:cs="ＭＳ 明朝" w:hint="eastAsia"/>
          <w:kern w:val="0"/>
          <w:sz w:val="20"/>
          <w:szCs w:val="20"/>
        </w:rPr>
        <w:t>塡補</w:t>
      </w:r>
      <w:r w:rsidR="00C82F52" w:rsidRPr="000B259B">
        <w:rPr>
          <w:rFonts w:ascii="ＭＳ 明朝" w:eastAsia="ＭＳ 明朝" w:hAnsi="ＭＳ 明朝" w:cs="ＭＳ 明朝" w:hint="eastAsia"/>
          <w:kern w:val="0"/>
          <w:sz w:val="20"/>
          <w:szCs w:val="20"/>
        </w:rPr>
        <w:t>された部分を除く。）のうち発注者の責めに帰すべき事由により生じたものについては、発注者が負担する。</w:t>
      </w:r>
    </w:p>
    <w:p w14:paraId="73CC89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DF82756"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3"/>
          <w:footerReference w:type="default" r:id="rId34"/>
          <w:type w:val="continuous"/>
          <w:pgSz w:w="11906" w:h="16838"/>
          <w:pgMar w:top="1701" w:right="1418" w:bottom="1701" w:left="1418" w:header="851" w:footer="680" w:gutter="0"/>
          <w:cols w:space="425"/>
          <w:docGrid w:type="lines" w:linePitch="360"/>
        </w:sectPr>
      </w:pPr>
    </w:p>
    <w:p w14:paraId="08D14CA9" w14:textId="0D95916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（第三者に及ぼした損害）</w:t>
      </w:r>
    </w:p>
    <w:p w14:paraId="6076A890" w14:textId="47022784" w:rsidR="00C82F52" w:rsidRPr="000B259B" w:rsidRDefault="009F5387"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第２９</w:t>
      </w:r>
      <w:r w:rsidR="00C82F52" w:rsidRPr="000B259B">
        <w:rPr>
          <w:rFonts w:ascii="ＭＳ 明朝" w:eastAsia="ＭＳ 明朝" w:hAnsi="ＭＳ 明朝" w:cs="ＭＳ 明朝" w:hint="eastAsia"/>
          <w:kern w:val="0"/>
          <w:sz w:val="20"/>
          <w:szCs w:val="20"/>
        </w:rPr>
        <w:t>条　工事の施工について第三者に損害を及ぼしたときは、受注者がその損害を賠償しなければならない。ただし、その損害（</w:t>
      </w:r>
      <w:r w:rsidRPr="000B259B">
        <w:rPr>
          <w:rFonts w:ascii="ＭＳ 明朝" w:eastAsia="ＭＳ 明朝" w:hAnsi="ＭＳ 明朝" w:cs="ＭＳ 明朝" w:hint="eastAsia"/>
          <w:kern w:val="0"/>
          <w:sz w:val="20"/>
          <w:szCs w:val="20"/>
        </w:rPr>
        <w:t>第</w:t>
      </w:r>
      <w:r w:rsidR="006A0D15" w:rsidRPr="000B259B">
        <w:rPr>
          <w:rFonts w:ascii="ＭＳ 明朝" w:eastAsia="ＭＳ 明朝" w:hAnsi="ＭＳ 明朝" w:cs="ＭＳ 明朝" w:hint="eastAsia"/>
          <w:kern w:val="0"/>
          <w:sz w:val="20"/>
          <w:szCs w:val="20"/>
        </w:rPr>
        <w:t>５８</w:t>
      </w:r>
      <w:r w:rsidR="00C82F52" w:rsidRPr="000B259B">
        <w:rPr>
          <w:rFonts w:ascii="ＭＳ 明朝" w:eastAsia="ＭＳ 明朝" w:hAnsi="ＭＳ 明朝" w:cs="ＭＳ 明朝" w:hint="eastAsia"/>
          <w:kern w:val="0"/>
          <w:sz w:val="20"/>
          <w:szCs w:val="20"/>
        </w:rPr>
        <w:t>条第１項の規定により付された保険等により</w:t>
      </w:r>
      <w:r w:rsidR="002C7669" w:rsidRPr="000B259B">
        <w:rPr>
          <w:rFonts w:ascii="ＭＳ 明朝" w:eastAsia="ＭＳ 明朝" w:hAnsi="ＭＳ 明朝" w:cs="ＭＳ 明朝" w:hint="eastAsia"/>
          <w:kern w:val="0"/>
          <w:sz w:val="20"/>
          <w:szCs w:val="20"/>
        </w:rPr>
        <w:t>塡補</w:t>
      </w:r>
      <w:r w:rsidR="00C82F52" w:rsidRPr="000B259B">
        <w:rPr>
          <w:rFonts w:ascii="ＭＳ 明朝" w:eastAsia="ＭＳ 明朝" w:hAnsi="ＭＳ 明朝" w:cs="ＭＳ 明朝" w:hint="eastAsia"/>
          <w:kern w:val="0"/>
          <w:sz w:val="20"/>
          <w:szCs w:val="20"/>
        </w:rPr>
        <w:t>された部分を除く。以下次項において同じ。）のうち発注者の責めに帰すべき事由により生じたものについては、発注者が負担する。</w:t>
      </w:r>
    </w:p>
    <w:p w14:paraId="432D8C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規定にかかわらず、工事の施工に伴い通常避けることができない騒音、振動、地盤沈下、地下水の断絶等の理由により第三者に損害を及ぼしたときは、発注者がその損害を負担しなければならない。ただし、その損害のうち工事の施工につき受注者が善良な管理者の注意義務を怠ったことにより生じたものについては、受注者が負担する。</w:t>
      </w:r>
    </w:p>
    <w:p w14:paraId="458180A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前２項の場合その他工事の施工について第三者との間に紛争を生じた場合においては、発注者及び受注者は協力してその処理解決に当たるものとする。</w:t>
      </w:r>
    </w:p>
    <w:p w14:paraId="1431715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47D6EFC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（不可抗力による損害）</w:t>
      </w:r>
    </w:p>
    <w:p w14:paraId="1BBA5E59" w14:textId="77777777" w:rsidR="00C82F52" w:rsidRPr="000B259B" w:rsidRDefault="009F5387" w:rsidP="00995136">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第３０</w:t>
      </w:r>
      <w:r w:rsidR="00C82F52" w:rsidRPr="000B259B">
        <w:rPr>
          <w:rFonts w:ascii="ＭＳ 明朝" w:eastAsia="ＭＳ 明朝" w:hAnsi="ＭＳ 明朝" w:cs="ＭＳ 明朝" w:hint="eastAsia"/>
          <w:kern w:val="0"/>
          <w:sz w:val="20"/>
          <w:szCs w:val="20"/>
        </w:rPr>
        <w:t>条　工事目的物の引渡し前に、天災等（設計図書で基準を定めたものにあっては、当該基準を超えるものに限る。）で発注者と受注者のいずれの責めにも帰すことができないもの（以下この条において「不可抗力」という。）により、工事目的物、仮設物又は工事現場に搬入済みの工事材料若しくは建設機械器具</w:t>
      </w:r>
      <w:r w:rsidR="00EA0889" w:rsidRPr="000B259B">
        <w:rPr>
          <w:rFonts w:ascii="ＭＳ 明朝" w:eastAsia="ＭＳ 明朝" w:hAnsi="ＭＳ 明朝" w:cs="ＭＳ 明朝" w:hint="eastAsia"/>
          <w:kern w:val="0"/>
          <w:sz w:val="20"/>
          <w:szCs w:val="20"/>
        </w:rPr>
        <w:t>（以下この条において「工事目的物等」という。）</w:t>
      </w:r>
      <w:r w:rsidR="00C82F52" w:rsidRPr="000B259B">
        <w:rPr>
          <w:rFonts w:ascii="ＭＳ 明朝" w:eastAsia="ＭＳ 明朝" w:hAnsi="ＭＳ 明朝" w:cs="ＭＳ 明朝" w:hint="eastAsia"/>
          <w:kern w:val="0"/>
          <w:sz w:val="20"/>
          <w:szCs w:val="20"/>
        </w:rPr>
        <w:t>に損害が生じたときは、受注者は、その事実の発生後直ちにその状況を発注者に通知しなければならない。</w:t>
      </w:r>
    </w:p>
    <w:p w14:paraId="57C22BC3" w14:textId="46C8F2B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発注者は、前項の規定による通知を受けたときは、直ちに調査を行い、同項の損害（受注者が善良な管理者の注意義務を怠ったことに基づくもの及び</w:t>
      </w:r>
      <w:r w:rsidR="009F5387" w:rsidRPr="000B259B">
        <w:rPr>
          <w:rFonts w:ascii="ＭＳ 明朝" w:eastAsia="ＭＳ 明朝" w:hAnsi="ＭＳ 明朝" w:cs="ＭＳ 明朝" w:hint="eastAsia"/>
          <w:kern w:val="0"/>
          <w:sz w:val="20"/>
          <w:szCs w:val="20"/>
        </w:rPr>
        <w:t>第５</w:t>
      </w:r>
      <w:r w:rsidR="006A0D15" w:rsidRPr="000B259B">
        <w:rPr>
          <w:rFonts w:ascii="ＭＳ 明朝" w:eastAsia="ＭＳ 明朝" w:hAnsi="ＭＳ 明朝" w:cs="ＭＳ 明朝" w:hint="eastAsia"/>
          <w:kern w:val="0"/>
          <w:sz w:val="20"/>
          <w:szCs w:val="20"/>
        </w:rPr>
        <w:t>８</w:t>
      </w:r>
      <w:r w:rsidRPr="000B259B">
        <w:rPr>
          <w:rFonts w:ascii="ＭＳ 明朝" w:eastAsia="ＭＳ 明朝" w:hAnsi="ＭＳ 明朝" w:cs="ＭＳ 明朝" w:hint="eastAsia"/>
          <w:kern w:val="0"/>
          <w:sz w:val="20"/>
          <w:szCs w:val="20"/>
        </w:rPr>
        <w:t>条第１項の規定により付された保険等により</w:t>
      </w:r>
      <w:r w:rsidR="002C7669" w:rsidRPr="000B259B">
        <w:rPr>
          <w:rFonts w:ascii="ＭＳ 明朝" w:eastAsia="ＭＳ 明朝" w:hAnsi="ＭＳ 明朝" w:cs="ＭＳ 明朝" w:hint="eastAsia"/>
          <w:kern w:val="0"/>
          <w:sz w:val="20"/>
          <w:szCs w:val="20"/>
        </w:rPr>
        <w:t>塡補</w:t>
      </w:r>
      <w:r w:rsidRPr="000B259B">
        <w:rPr>
          <w:rFonts w:ascii="ＭＳ 明朝" w:eastAsia="ＭＳ 明朝" w:hAnsi="ＭＳ 明朝" w:cs="ＭＳ 明朝" w:hint="eastAsia"/>
          <w:kern w:val="0"/>
          <w:sz w:val="20"/>
          <w:szCs w:val="20"/>
        </w:rPr>
        <w:t>された部分を除く。以下この条において「損害」という。）の状況を確認し、その結果を受注者に通知しなければならない。</w:t>
      </w:r>
    </w:p>
    <w:p w14:paraId="4F15B0D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受注者は、前項の規定により損害の状況が確認されたときは、損害による費用の負担を発注者に請求することができる。</w:t>
      </w:r>
    </w:p>
    <w:p w14:paraId="0E2E934F" w14:textId="6648D848"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発注者は、前項の規定により受注者から損害による費用の負担の請求があったときは、当該損害の額（</w:t>
      </w:r>
      <w:r w:rsidR="00EA0889" w:rsidRPr="000B259B">
        <w:rPr>
          <w:rFonts w:ascii="ＭＳ 明朝" w:eastAsia="ＭＳ 明朝" w:hAnsi="ＭＳ 明朝" w:cs="ＭＳ 明朝" w:hint="eastAsia"/>
          <w:kern w:val="0"/>
          <w:sz w:val="20"/>
          <w:szCs w:val="20"/>
        </w:rPr>
        <w:t>工事目的物等</w:t>
      </w:r>
      <w:r w:rsidRPr="000B259B">
        <w:rPr>
          <w:rFonts w:ascii="ＭＳ 明朝" w:eastAsia="ＭＳ 明朝" w:hAnsi="ＭＳ 明朝" w:cs="ＭＳ 明朝" w:hint="eastAsia"/>
          <w:kern w:val="0"/>
          <w:sz w:val="20"/>
          <w:szCs w:val="20"/>
        </w:rPr>
        <w:t>であって第１３条第２項、第１４条第１項若しくは第２項又は第</w:t>
      </w:r>
      <w:r w:rsidR="009F5387" w:rsidRPr="000B259B">
        <w:rPr>
          <w:rFonts w:ascii="ＭＳ 明朝" w:eastAsia="ＭＳ 明朝" w:hAnsi="ＭＳ 明朝" w:cs="ＭＳ 明朝" w:hint="eastAsia"/>
          <w:kern w:val="0"/>
          <w:sz w:val="20"/>
          <w:szCs w:val="20"/>
        </w:rPr>
        <w:t>３８</w:t>
      </w:r>
      <w:r w:rsidRPr="000B259B">
        <w:rPr>
          <w:rFonts w:ascii="ＭＳ 明朝" w:eastAsia="ＭＳ 明朝" w:hAnsi="ＭＳ 明朝" w:cs="ＭＳ 明朝" w:hint="eastAsia"/>
          <w:kern w:val="0"/>
          <w:sz w:val="20"/>
          <w:szCs w:val="20"/>
        </w:rPr>
        <w:t>条第３項の規定による検査、立会いその他受注者の工事に関する記録等により確認することができるものに係る</w:t>
      </w:r>
      <w:r w:rsidR="00EA0889" w:rsidRPr="000B259B">
        <w:rPr>
          <w:rFonts w:ascii="ＭＳ 明朝" w:eastAsia="ＭＳ 明朝" w:hAnsi="ＭＳ 明朝" w:cs="ＭＳ 明朝" w:hint="eastAsia"/>
          <w:kern w:val="0"/>
          <w:sz w:val="20"/>
          <w:szCs w:val="20"/>
        </w:rPr>
        <w:t>損害の額</w:t>
      </w:r>
      <w:r w:rsidRPr="000B259B">
        <w:rPr>
          <w:rFonts w:ascii="ＭＳ 明朝" w:eastAsia="ＭＳ 明朝" w:hAnsi="ＭＳ 明朝" w:cs="ＭＳ 明朝" w:hint="eastAsia"/>
          <w:kern w:val="0"/>
          <w:sz w:val="20"/>
          <w:szCs w:val="20"/>
        </w:rPr>
        <w:t>に限る。）及び当該損害の取片付けに要する費用の額の合計額（</w:t>
      </w:r>
      <w:r w:rsidR="00EA0889" w:rsidRPr="000B259B">
        <w:rPr>
          <w:rFonts w:ascii="ＭＳ 明朝" w:eastAsia="ＭＳ 明朝" w:hAnsi="ＭＳ 明朝" w:cs="ＭＳ 明朝" w:hint="eastAsia"/>
          <w:kern w:val="0"/>
          <w:sz w:val="20"/>
          <w:szCs w:val="20"/>
        </w:rPr>
        <w:t>以下この条</w:t>
      </w:r>
      <w:r w:rsidRPr="000B259B">
        <w:rPr>
          <w:rFonts w:ascii="ＭＳ 明朝" w:eastAsia="ＭＳ 明朝" w:hAnsi="ＭＳ 明朝" w:cs="ＭＳ 明朝" w:hint="eastAsia"/>
          <w:kern w:val="0"/>
          <w:sz w:val="20"/>
          <w:szCs w:val="20"/>
        </w:rPr>
        <w:t>において「損害合計額」という。）のうち請負代金額の１００分の１を超える額を負担しなければならない。</w:t>
      </w:r>
      <w:r w:rsidR="00EA0889" w:rsidRPr="000B259B">
        <w:rPr>
          <w:rFonts w:ascii="ＭＳ 明朝" w:eastAsia="ＭＳ 明朝" w:hAnsi="ＭＳ 明朝" w:cs="ＭＳ 明朝" w:hint="eastAsia"/>
          <w:kern w:val="0"/>
          <w:sz w:val="20"/>
          <w:szCs w:val="20"/>
        </w:rPr>
        <w:t>ただし、災害応急対策又は災害復旧に関する工事における損害については、発注者が損害合計額を負担するものとする。</w:t>
      </w:r>
    </w:p>
    <w:p w14:paraId="2BD5F7B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損害の額は、次の各号に掲げる損害につき、それぞれ当該各号に定めるところにより算定する。</w:t>
      </w:r>
    </w:p>
    <w:p w14:paraId="2727BC20"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工事目的物に関する損害</w:t>
      </w:r>
    </w:p>
    <w:p w14:paraId="4A8C31C5" w14:textId="57104B5B"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損害を受けた工事目的物に相応する請負代金額とし、残存価値がある場合にはその評価額を差し引いた額とする。</w:t>
      </w:r>
    </w:p>
    <w:p w14:paraId="632D2021"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工事材料に関する損害</w:t>
      </w:r>
    </w:p>
    <w:p w14:paraId="39BA8F14" w14:textId="77777777" w:rsidR="000F499C" w:rsidRDefault="00C82F52" w:rsidP="00BD3B29">
      <w:pPr>
        <w:overflowPunct w:val="0"/>
        <w:ind w:leftChars="200" w:left="420"/>
        <w:textAlignment w:val="baseline"/>
        <w:rPr>
          <w:rFonts w:ascii="ＭＳ 明朝" w:eastAsia="ＭＳ 明朝" w:hAnsi="ＭＳ 明朝" w:cs="ＭＳ 明朝"/>
          <w:kern w:val="0"/>
          <w:sz w:val="20"/>
          <w:szCs w:val="20"/>
        </w:rPr>
        <w:sectPr w:rsidR="000F499C" w:rsidSect="00E41103">
          <w:headerReference w:type="default" r:id="rId35"/>
          <w:footerReference w:type="default" r:id="rId3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　損害を受けた工事材料で通常妥当と認められるものに相応する請負代金額とし、残存価値があ</w:t>
      </w:r>
    </w:p>
    <w:p w14:paraId="7F5E1EB1" w14:textId="7409DEF0"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る場合にはその評価額を差し引いた額とする。</w:t>
      </w:r>
    </w:p>
    <w:p w14:paraId="2800C594" w14:textId="77777777" w:rsidR="00BD3B29" w:rsidRPr="000B259B" w:rsidRDefault="00C82F52" w:rsidP="00C82F52">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370AD"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6"/>
          </mc:Choice>
          <mc:Fallback>
            <w:t>⑶</w:t>
          </mc:Fallback>
        </mc:AlternateContent>
      </w:r>
      <w:r w:rsidR="00E370AD"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仮設物又は建設機械器具に関する損害</w:t>
      </w:r>
    </w:p>
    <w:p w14:paraId="58CC5B1E" w14:textId="553687B3" w:rsidR="00C82F52" w:rsidRPr="000B259B" w:rsidRDefault="00C82F52" w:rsidP="00BD3B29">
      <w:pPr>
        <w:overflowPunct w:val="0"/>
        <w:ind w:leftChars="200" w:left="42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損害を受けた仮設物又は建設機械器具で通常妥当と認められるものについて、当該工事で償却することとしている償却費の額から損害を受けた時点における工事目的物に相応する償却費の額を差し引いた額とする。ただし、修繕によりその機能を回復することができ、かつ、修繕費の額が上記の額より少額であるものについては、その修繕費の額とする。</w:t>
      </w:r>
    </w:p>
    <w:p w14:paraId="32D0809D" w14:textId="6654DDDB"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数次にわたる不可抗力により損害合計額が累積した場合における第２次以降の不可抗力による損害合計額の負担については、第４項中「当該損害の額」とあるのは「損害の額の累計」と、「当該損害の取片付けに要する費用の額」とあるのは「損害の取片付けに要する費用の額の累計」と、「請負代金額の１００分の１を超える額」とあるのは「請負代金額の１００分の１を超える額から既に負担した額を差し引いた額」</w:t>
      </w:r>
      <w:r w:rsidR="001A2D6C" w:rsidRPr="000B259B">
        <w:rPr>
          <w:rFonts w:ascii="ＭＳ 明朝" w:eastAsia="ＭＳ 明朝" w:hAnsi="ＭＳ 明朝" w:cs="ＭＳ 明朝" w:hint="eastAsia"/>
          <w:kern w:val="0"/>
          <w:sz w:val="20"/>
          <w:szCs w:val="20"/>
        </w:rPr>
        <w:t>と、「損害合計額を」とあるのは「損害合計額から既に負担した額を差し引いた額を」として</w:t>
      </w:r>
      <w:r w:rsidRPr="000B259B">
        <w:rPr>
          <w:rFonts w:ascii="ＭＳ 明朝" w:eastAsia="ＭＳ 明朝" w:hAnsi="ＭＳ 明朝" w:cs="ＭＳ 明朝" w:hint="eastAsia"/>
          <w:kern w:val="0"/>
          <w:sz w:val="20"/>
          <w:szCs w:val="20"/>
        </w:rPr>
        <w:t>同項を適用する。</w:t>
      </w:r>
    </w:p>
    <w:p w14:paraId="03E2E46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3260DCF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（請負代金額の変更に代える設計図書の変更）</w:t>
      </w:r>
    </w:p>
    <w:p w14:paraId="4909ED9C" w14:textId="77777777" w:rsidR="00C82F52" w:rsidRPr="000B259B" w:rsidRDefault="000B204B"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第３１</w:t>
      </w:r>
      <w:r w:rsidR="00C82F52" w:rsidRPr="000B259B">
        <w:rPr>
          <w:rFonts w:ascii="ＭＳ 明朝" w:eastAsia="ＭＳ 明朝" w:hAnsi="ＭＳ 明朝" w:cs="ＭＳ 明朝" w:hint="eastAsia"/>
          <w:kern w:val="0"/>
          <w:sz w:val="20"/>
          <w:szCs w:val="20"/>
        </w:rPr>
        <w:t>条　発注者は、第８条、第１５条、第１７条から第２</w:t>
      </w:r>
      <w:r w:rsidRPr="000B259B">
        <w:rPr>
          <w:rFonts w:ascii="ＭＳ 明朝" w:eastAsia="ＭＳ 明朝" w:hAnsi="ＭＳ 明朝" w:cs="ＭＳ 明朝" w:hint="eastAsia"/>
          <w:kern w:val="0"/>
          <w:sz w:val="20"/>
          <w:szCs w:val="20"/>
        </w:rPr>
        <w:t>０</w:t>
      </w:r>
      <w:r w:rsidR="00C82F52" w:rsidRPr="000B259B">
        <w:rPr>
          <w:rFonts w:ascii="ＭＳ 明朝" w:eastAsia="ＭＳ 明朝" w:hAnsi="ＭＳ 明朝" w:cs="ＭＳ 明朝" w:hint="eastAsia"/>
          <w:kern w:val="0"/>
          <w:sz w:val="20"/>
          <w:szCs w:val="20"/>
        </w:rPr>
        <w:t>条まで、</w:t>
      </w:r>
      <w:r w:rsidRPr="000B259B">
        <w:rPr>
          <w:rFonts w:ascii="ＭＳ 明朝" w:eastAsia="ＭＳ 明朝" w:hAnsi="ＭＳ 明朝" w:cs="ＭＳ 明朝" w:hint="eastAsia"/>
          <w:kern w:val="0"/>
          <w:sz w:val="20"/>
          <w:szCs w:val="20"/>
        </w:rPr>
        <w:t>第２２条、第</w:t>
      </w:r>
      <w:r w:rsidR="002932BE"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３条、第２６条から第２８条まで、前条又は第３４</w:t>
      </w:r>
      <w:r w:rsidR="00C82F52" w:rsidRPr="000B259B">
        <w:rPr>
          <w:rFonts w:ascii="ＭＳ 明朝" w:eastAsia="ＭＳ 明朝" w:hAnsi="ＭＳ 明朝" w:cs="ＭＳ 明朝" w:hint="eastAsia"/>
          <w:kern w:val="0"/>
          <w:sz w:val="20"/>
          <w:szCs w:val="20"/>
        </w:rPr>
        <w:t>条の規定により請負代金額を増額すべき場合又は費用を負担すべき場合において、特別の理由があるときは、請負代金額の増額又は負担額の全部又は一部に代えて設計図書を変更することができる。この場合において、設計図書の変更内容は、発注者と受注者とが協議して定める。ただし、協議開始の日から１４日以内に協議が整わない場合には、発注者が定め、受注者に通知する。</w:t>
      </w:r>
    </w:p>
    <w:p w14:paraId="1CED598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協議開始の日については、発注者が受注者の意見を聴いて定め、受注者に通知しなければならない。ただし、発注者が同項の請負代金額を増額すべき事由又は費用を負担すべき事由が生じた日から７日以内に協議開始の日を通知しない場合には、受注者は、協議開始の日を定め、発注者に通知することができる。</w:t>
      </w:r>
    </w:p>
    <w:p w14:paraId="588F8FEA"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1690ECF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（検査及び引渡し）</w:t>
      </w:r>
    </w:p>
    <w:p w14:paraId="50E0456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DD102D"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条　受注者は、工事を完成したときは、その旨を発注者に通知しなければならない。</w:t>
      </w:r>
    </w:p>
    <w:p w14:paraId="46D27F2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通知を受けたときは、通知を受けた日から１４日以内に受注者の立会いの上、設計図書に定めるところにより、工事の完成を確認するための検査を完了し、当該検査の結果を受注者に通知しなければならない。この場合において、発注者は、必要があると認められるときは、その理由を受注者に通知して、工事目的物を最小限度破壊して検査することができる。</w:t>
      </w:r>
    </w:p>
    <w:p w14:paraId="146561C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前項の場合において、検査又は復旧に直接要する費用は、受注者の負担とする。</w:t>
      </w:r>
    </w:p>
    <w:p w14:paraId="1065AC6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発注者は、第２項の検査によって工事の完成を確認した後、受注者が工事目的物の引渡しを申し出たときは、直ちに当該工事目的物の引渡しを受けなければならない。</w:t>
      </w:r>
    </w:p>
    <w:p w14:paraId="27937E0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発注者は、受注者が前項の申出を行わないときは、当該工事目的物の引渡しを請負代金の支払いの完了と同時に行うことを請求することができる。この場合においては、受注者は、当該請求に直ちに応じなければならない。</w:t>
      </w:r>
    </w:p>
    <w:p w14:paraId="0A9FF347" w14:textId="77777777" w:rsidR="000F499C" w:rsidRDefault="000F499C"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7"/>
          <w:footerReference w:type="default" r:id="rId38"/>
          <w:type w:val="continuous"/>
          <w:pgSz w:w="11906" w:h="16838"/>
          <w:pgMar w:top="1701" w:right="1418" w:bottom="1701" w:left="1418" w:header="851" w:footer="680" w:gutter="0"/>
          <w:cols w:space="425"/>
          <w:docGrid w:type="lines" w:linePitch="360"/>
        </w:sectPr>
      </w:pPr>
    </w:p>
    <w:p w14:paraId="6055A1A3" w14:textId="450FCFB4"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６　受注者は、工事が第２項の検査に合格しないときは、直ちに修補して発注者の検査を受けなければならない。この場合においては、修補の完了を工事の完成とみなして前各項の規定を適用する。</w:t>
      </w:r>
    </w:p>
    <w:p w14:paraId="5026C9A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B13B50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（請負代金の支払い）</w:t>
      </w:r>
    </w:p>
    <w:p w14:paraId="3E15D7AB" w14:textId="77777777" w:rsidR="00C82F52" w:rsidRPr="000B259B" w:rsidRDefault="004952D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第３３</w:t>
      </w:r>
      <w:r w:rsidR="00C82F52" w:rsidRPr="000B259B">
        <w:rPr>
          <w:rFonts w:ascii="ＭＳ 明朝" w:eastAsia="ＭＳ 明朝" w:hAnsi="ＭＳ 明朝" w:cs="ＭＳ 明朝" w:hint="eastAsia"/>
          <w:kern w:val="0"/>
          <w:sz w:val="20"/>
          <w:szCs w:val="20"/>
        </w:rPr>
        <w:t>条　受注者は、前条第２項（同条第６項後段の規定により適用される場合を含む。第３項において同じ。）の検査に合格したときは、請負代金の支払いを請求することができる。</w:t>
      </w:r>
    </w:p>
    <w:p w14:paraId="66FF7F1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発注者は、前項の規定による請求があったときは、請求を受けた日から４０日以内に請負代金を支払わなければならない。</w:t>
      </w:r>
    </w:p>
    <w:p w14:paraId="72BB18CD" w14:textId="77777777" w:rsidR="008D2A9E" w:rsidRPr="000B259B" w:rsidRDefault="00C82F52" w:rsidP="001B2AE5">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がその責めに帰すべき事由により前条第２項の期間内に検査をしないときは、その期限を経過した日から検査をした日までの期間の日数は、前項の期間（以下この項において「約定期間」という。）の日数から差し引くものとする。この場合において、その遅延日数が約定期間の日数を超えるときは、約定期間は、遅延日数が約定期間の日数を超えた日において満了したものとみなす。</w:t>
      </w:r>
    </w:p>
    <w:p w14:paraId="0EB357F4" w14:textId="77777777" w:rsidR="008D2A9E" w:rsidRPr="000B259B" w:rsidRDefault="008D2A9E" w:rsidP="008D2A9E">
      <w:pPr>
        <w:overflowPunct w:val="0"/>
        <w:ind w:left="241" w:hanging="241"/>
        <w:textAlignment w:val="baseline"/>
        <w:rPr>
          <w:rFonts w:ascii="ＭＳ 明朝" w:eastAsia="ＭＳ 明朝" w:hAnsi="ＭＳ 明朝" w:cs="ＭＳ 明朝"/>
          <w:kern w:val="0"/>
          <w:sz w:val="20"/>
          <w:szCs w:val="20"/>
        </w:rPr>
      </w:pPr>
    </w:p>
    <w:p w14:paraId="1141D946" w14:textId="77777777" w:rsidR="00C82F52" w:rsidRPr="000B259B" w:rsidRDefault="00C82F52" w:rsidP="008D2A9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（部分使用）</w:t>
      </w:r>
    </w:p>
    <w:p w14:paraId="26391DA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4952D6" w:rsidRPr="000B259B">
        <w:rPr>
          <w:rFonts w:ascii="ＭＳ 明朝" w:eastAsia="ＭＳ 明朝" w:hAnsi="ＭＳ 明朝" w:cs="ＭＳ 明朝" w:hint="eastAsia"/>
          <w:kern w:val="0"/>
          <w:sz w:val="20"/>
          <w:szCs w:val="20"/>
        </w:rPr>
        <w:t>４</w:t>
      </w:r>
      <w:r w:rsidRPr="000B259B">
        <w:rPr>
          <w:rFonts w:ascii="ＭＳ 明朝" w:eastAsia="ＭＳ 明朝" w:hAnsi="ＭＳ 明朝" w:cs="ＭＳ 明朝" w:hint="eastAsia"/>
          <w:kern w:val="0"/>
          <w:sz w:val="20"/>
          <w:szCs w:val="20"/>
        </w:rPr>
        <w:t>条　発注者は、第３</w:t>
      </w:r>
      <w:r w:rsidR="004952D6"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条第４項又は第５項の規定による引渡し前においても、工事目的物の全部又は一部を受注者の承諾を得て使用することができる。</w:t>
      </w:r>
    </w:p>
    <w:p w14:paraId="78339DF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前項の場合においては、発注者は、その使用部分を善良な管理者の注意をもって使用しなければならない。</w:t>
      </w:r>
    </w:p>
    <w:p w14:paraId="6F3F975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発注者は、第１項の規定により工事目的物の全部又は一部を使用したことによって受注者に損害を及ぼしたときは、必要な費用を負担しなければならない。</w:t>
      </w:r>
    </w:p>
    <w:p w14:paraId="759EE98E"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6C72E8E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（前金払及び中間前金払）</w:t>
      </w:r>
    </w:p>
    <w:p w14:paraId="0F5D59DC" w14:textId="2B893BEC" w:rsidR="00C82F52" w:rsidRPr="000B259B" w:rsidRDefault="004952D6"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第３５</w:t>
      </w:r>
      <w:r w:rsidR="00C82F52" w:rsidRPr="000B259B">
        <w:rPr>
          <w:rFonts w:ascii="ＭＳ 明朝" w:eastAsia="ＭＳ 明朝" w:hAnsi="ＭＳ 明朝" w:cs="ＭＳ 明朝" w:hint="eastAsia"/>
          <w:kern w:val="0"/>
          <w:sz w:val="20"/>
          <w:szCs w:val="20"/>
        </w:rPr>
        <w:t>条　受注者は、保証事業会社と、契約書記載の工事完成</w:t>
      </w:r>
      <w:r w:rsidR="005A5300" w:rsidRPr="000B259B">
        <w:rPr>
          <w:rFonts w:ascii="ＭＳ 明朝" w:eastAsia="ＭＳ 明朝" w:hAnsi="ＭＳ 明朝" w:cs="ＭＳ 明朝" w:hint="eastAsia"/>
          <w:kern w:val="0"/>
          <w:sz w:val="20"/>
          <w:szCs w:val="20"/>
        </w:rPr>
        <w:t>の</w:t>
      </w:r>
      <w:r w:rsidR="00C82F52" w:rsidRPr="000B259B">
        <w:rPr>
          <w:rFonts w:ascii="ＭＳ 明朝" w:eastAsia="ＭＳ 明朝" w:hAnsi="ＭＳ 明朝" w:cs="ＭＳ 明朝" w:hint="eastAsia"/>
          <w:kern w:val="0"/>
          <w:sz w:val="20"/>
          <w:szCs w:val="20"/>
        </w:rPr>
        <w:t>時期を保証期限とする公共工事の前払金保証事業に関する法律第２条第５項に規定する保証契約（以下「保証契約」という。）を締結し、その保証証書を発注者に寄託して、請負代金額の１０分の４以内の前払金の支払いを発注者に請求することができる。</w:t>
      </w:r>
    </w:p>
    <w:p w14:paraId="69C532AC" w14:textId="6D38FBAC" w:rsidR="006B3B05"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の規定による保証証書の寄託に代えて、電磁的方法であって、当該保証契約の相手方たる保証事業会社が定め、発注者が認めた措置を講ずることができる。この場合において、受注者は、当該保証証書を寄託したものとみなす。</w:t>
      </w:r>
    </w:p>
    <w:p w14:paraId="0B4CF71C" w14:textId="3EA01465"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 xml:space="preserve">　発注者は、</w:t>
      </w:r>
      <w:r w:rsidR="00023A7A" w:rsidRPr="000B259B">
        <w:rPr>
          <w:rFonts w:ascii="ＭＳ 明朝" w:eastAsia="ＭＳ 明朝" w:hAnsi="ＭＳ 明朝" w:cs="ＭＳ 明朝" w:hint="eastAsia"/>
          <w:kern w:val="0"/>
          <w:sz w:val="20"/>
          <w:szCs w:val="20"/>
        </w:rPr>
        <w:t>第１</w:t>
      </w:r>
      <w:r w:rsidR="00C82F52" w:rsidRPr="000B259B">
        <w:rPr>
          <w:rFonts w:ascii="ＭＳ 明朝" w:eastAsia="ＭＳ 明朝" w:hAnsi="ＭＳ 明朝" w:cs="ＭＳ 明朝" w:hint="eastAsia"/>
          <w:kern w:val="0"/>
          <w:sz w:val="20"/>
          <w:szCs w:val="20"/>
        </w:rPr>
        <w:t>項の規定による請求があったときは、請求を受けた日から１４日以内に前払金を支払わなければならない。</w:t>
      </w:r>
    </w:p>
    <w:p w14:paraId="22B0AAC4" w14:textId="075DD4DC"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受注者は、第１項の規定により前払金の支払いを受けた後、保証事業会社と中間前払金に関する保証契約を締結し、その保証証書を発注者に寄託して、請負代金額の１０分の２以内の中間前払金の支払いを発注者に請求することができる。この場合においては、前項の規定を準用する。</w:t>
      </w:r>
    </w:p>
    <w:p w14:paraId="0584535C" w14:textId="77777777" w:rsidR="000F499C" w:rsidRDefault="006B3B05"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39"/>
          <w:footerReference w:type="default" r:id="rId40"/>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５</w:t>
      </w:r>
      <w:r w:rsidR="00C82F52" w:rsidRPr="000B259B">
        <w:rPr>
          <w:rFonts w:ascii="ＭＳ 明朝" w:eastAsia="ＭＳ 明朝" w:hAnsi="ＭＳ 明朝" w:cs="ＭＳ 明朝" w:hint="eastAsia"/>
          <w:kern w:val="0"/>
          <w:sz w:val="20"/>
          <w:szCs w:val="20"/>
        </w:rPr>
        <w:t xml:space="preserve">　受注者は、前項の中間前払金の支払いを請求しようとするときは、あらかじめ、発注者又は発注者の指定する者の中間前金払に係る認定を受けなければならない。この場合において、発注者又は発注者の指定する者は、受注者の請求があったときは、直ちに認定を行い、当該認定の結果を受注者</w:t>
      </w:r>
    </w:p>
    <w:p w14:paraId="6E93E084" w14:textId="5DA45CAD" w:rsidR="00C82F52" w:rsidRPr="000B259B" w:rsidRDefault="00C82F52" w:rsidP="000F499C">
      <w:pPr>
        <w:overflowPunct w:val="0"/>
        <w:ind w:leftChars="100" w:left="210" w:firstLineChars="100" w:firstLine="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に通知しなければならない。</w:t>
      </w:r>
    </w:p>
    <w:p w14:paraId="3A191473" w14:textId="077D57B9"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w:t>
      </w:r>
      <w:r w:rsidR="00C82F52" w:rsidRPr="000B259B">
        <w:rPr>
          <w:rFonts w:ascii="ＭＳ 明朝" w:eastAsia="ＭＳ 明朝" w:hAnsi="ＭＳ 明朝" w:cs="ＭＳ 明朝" w:hint="eastAsia"/>
          <w:kern w:val="0"/>
          <w:sz w:val="20"/>
          <w:szCs w:val="20"/>
        </w:rPr>
        <w:t xml:space="preserve">　受注者は、請負代金額が著しく増額された場合においては、その増額後の請負代金額の１０分の４（第</w:t>
      </w:r>
      <w:r w:rsidR="008A138C"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項の規定により中間前払金の支払いを受けているときは１０分の６）から受領済みの前払金額（中間前払金の</w:t>
      </w:r>
      <w:r w:rsidR="004368EF" w:rsidRPr="000B259B">
        <w:rPr>
          <w:rFonts w:ascii="ＭＳ 明朝" w:eastAsia="ＭＳ 明朝" w:hAnsi="ＭＳ 明朝" w:cs="ＭＳ 明朝" w:hint="eastAsia"/>
          <w:kern w:val="0"/>
          <w:sz w:val="20"/>
          <w:szCs w:val="20"/>
        </w:rPr>
        <w:t>支払いを受けているときは、中間前払金額を含む。</w:t>
      </w:r>
      <w:r w:rsidR="001E0A09" w:rsidRPr="000B259B">
        <w:rPr>
          <w:rFonts w:ascii="ＭＳ 明朝" w:eastAsia="ＭＳ 明朝" w:hAnsi="ＭＳ 明朝" w:cs="ＭＳ 明朝" w:hint="eastAsia"/>
          <w:kern w:val="0"/>
          <w:sz w:val="20"/>
          <w:szCs w:val="20"/>
        </w:rPr>
        <w:t>以下</w:t>
      </w:r>
      <w:r w:rsidR="00B535D9" w:rsidRPr="000B259B">
        <w:rPr>
          <w:rFonts w:ascii="ＭＳ 明朝" w:eastAsia="ＭＳ 明朝" w:hAnsi="ＭＳ 明朝" w:cs="ＭＳ 明朝" w:hint="eastAsia"/>
          <w:kern w:val="0"/>
          <w:sz w:val="20"/>
          <w:szCs w:val="20"/>
        </w:rPr>
        <w:t>次項</w:t>
      </w:r>
      <w:r w:rsidR="004368EF" w:rsidRPr="000B259B">
        <w:rPr>
          <w:rFonts w:ascii="ＭＳ 明朝" w:eastAsia="ＭＳ 明朝" w:hAnsi="ＭＳ 明朝" w:cs="ＭＳ 明朝" w:hint="eastAsia"/>
          <w:kern w:val="0"/>
          <w:sz w:val="20"/>
          <w:szCs w:val="20"/>
        </w:rPr>
        <w:t>及び次条において</w:t>
      </w:r>
      <w:r w:rsidR="00C82F52" w:rsidRPr="000B259B">
        <w:rPr>
          <w:rFonts w:ascii="ＭＳ 明朝" w:eastAsia="ＭＳ 明朝" w:hAnsi="ＭＳ 明朝" w:cs="ＭＳ 明朝" w:hint="eastAsia"/>
          <w:kern w:val="0"/>
          <w:sz w:val="20"/>
          <w:szCs w:val="20"/>
        </w:rPr>
        <w:t>同じ。）を差し引いた額に相当する額の範囲内で前払金</w:t>
      </w:r>
      <w:r w:rsidR="005944AA" w:rsidRPr="000B259B">
        <w:rPr>
          <w:rFonts w:ascii="ＭＳ 明朝" w:eastAsia="ＭＳ 明朝" w:hAnsi="ＭＳ 明朝" w:cs="ＭＳ 明朝" w:hint="eastAsia"/>
          <w:kern w:val="0"/>
          <w:sz w:val="20"/>
          <w:szCs w:val="20"/>
        </w:rPr>
        <w:t>（中間前払金の支払いを受けているときは、中間前払金を含む。以下この条</w:t>
      </w:r>
      <w:r w:rsidR="00762283" w:rsidRPr="000B259B">
        <w:rPr>
          <w:rFonts w:ascii="ＭＳ 明朝" w:eastAsia="ＭＳ 明朝" w:hAnsi="ＭＳ 明朝" w:cs="ＭＳ 明朝" w:hint="eastAsia"/>
          <w:kern w:val="0"/>
          <w:sz w:val="20"/>
          <w:szCs w:val="20"/>
        </w:rPr>
        <w:t>及び</w:t>
      </w:r>
      <w:r w:rsidR="001456E7" w:rsidRPr="000B259B">
        <w:rPr>
          <w:rFonts w:ascii="ＭＳ 明朝" w:eastAsia="ＭＳ 明朝" w:hAnsi="ＭＳ 明朝" w:cs="ＭＳ 明朝" w:hint="eastAsia"/>
          <w:kern w:val="0"/>
          <w:sz w:val="20"/>
          <w:szCs w:val="20"/>
        </w:rPr>
        <w:t>次</w:t>
      </w:r>
      <w:r w:rsidR="005944AA" w:rsidRPr="000B259B">
        <w:rPr>
          <w:rFonts w:ascii="ＭＳ 明朝" w:eastAsia="ＭＳ 明朝" w:hAnsi="ＭＳ 明朝" w:cs="ＭＳ 明朝" w:hint="eastAsia"/>
          <w:kern w:val="0"/>
          <w:sz w:val="20"/>
          <w:szCs w:val="20"/>
        </w:rPr>
        <w:t>条において同じ。）の</w:t>
      </w:r>
      <w:r w:rsidR="00C82F52" w:rsidRPr="000B259B">
        <w:rPr>
          <w:rFonts w:ascii="ＭＳ 明朝" w:eastAsia="ＭＳ 明朝" w:hAnsi="ＭＳ 明朝" w:cs="ＭＳ 明朝" w:hint="eastAsia"/>
          <w:kern w:val="0"/>
          <w:sz w:val="20"/>
          <w:szCs w:val="20"/>
        </w:rPr>
        <w:t>支払いを請求することができる。この場合においては、第</w:t>
      </w:r>
      <w:r w:rsidR="008A138C"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項の規定を準用する。</w:t>
      </w:r>
    </w:p>
    <w:p w14:paraId="6F325A37" w14:textId="5EA1819E"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w:t>
      </w:r>
      <w:r w:rsidR="00C82F52" w:rsidRPr="000B259B">
        <w:rPr>
          <w:rFonts w:ascii="ＭＳ 明朝" w:eastAsia="ＭＳ 明朝" w:hAnsi="ＭＳ 明朝" w:cs="ＭＳ 明朝" w:hint="eastAsia"/>
          <w:kern w:val="0"/>
          <w:sz w:val="20"/>
          <w:szCs w:val="20"/>
        </w:rPr>
        <w:t xml:space="preserve">　受注者は、請負代金額が著しく減額された場合において、受領済みの前払金額が減額後の請負代金額の１０分の５（第</w:t>
      </w:r>
      <w:r w:rsidR="008A138C"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項の規定により中間前払金の支払いを受けているときは３分の２）を超えるときは、受注者は、請負代金額が減額された日から３０日以内にその超過額を返還しなければならない。</w:t>
      </w:r>
    </w:p>
    <w:p w14:paraId="359BDF34" w14:textId="4D675CDC"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w:t>
      </w:r>
      <w:r w:rsidR="00C82F52" w:rsidRPr="000B259B">
        <w:rPr>
          <w:rFonts w:ascii="ＭＳ 明朝" w:eastAsia="ＭＳ 明朝" w:hAnsi="ＭＳ 明朝" w:cs="ＭＳ 明朝" w:hint="eastAsia"/>
          <w:kern w:val="0"/>
          <w:sz w:val="20"/>
          <w:szCs w:val="20"/>
        </w:rPr>
        <w:t xml:space="preserve">　前項の超過額が相当の額に達し、返還することが前払金の使用状況からみて著しく不適当であると認められるときは、発注者と受注者とが協議して返還すべき超過額を定める。ただし、請負代金額が減額された日から７日以内に協議が整わない場合には、発注者が定め、受注者に通知する。</w:t>
      </w:r>
    </w:p>
    <w:p w14:paraId="37CEAD20" w14:textId="06C2B653" w:rsidR="00C82F52" w:rsidRPr="000B259B" w:rsidRDefault="006B3B05"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９</w:t>
      </w:r>
      <w:r w:rsidR="00C82F52" w:rsidRPr="000B259B">
        <w:rPr>
          <w:rFonts w:ascii="ＭＳ 明朝" w:eastAsia="ＭＳ 明朝" w:hAnsi="ＭＳ 明朝" w:cs="ＭＳ 明朝" w:hint="eastAsia"/>
          <w:kern w:val="0"/>
          <w:sz w:val="20"/>
          <w:szCs w:val="20"/>
        </w:rPr>
        <w:t xml:space="preserve">　発注者は、受注者が第</w:t>
      </w:r>
      <w:r w:rsidR="008A138C" w:rsidRPr="000B259B">
        <w:rPr>
          <w:rFonts w:ascii="ＭＳ 明朝" w:eastAsia="ＭＳ 明朝" w:hAnsi="ＭＳ 明朝" w:cs="ＭＳ 明朝" w:hint="eastAsia"/>
          <w:kern w:val="0"/>
          <w:sz w:val="20"/>
          <w:szCs w:val="20"/>
        </w:rPr>
        <w:t>７</w:t>
      </w:r>
      <w:r w:rsidR="00C82F52" w:rsidRPr="000B259B">
        <w:rPr>
          <w:rFonts w:ascii="ＭＳ 明朝" w:eastAsia="ＭＳ 明朝" w:hAnsi="ＭＳ 明朝" w:cs="ＭＳ 明朝" w:hint="eastAsia"/>
          <w:kern w:val="0"/>
          <w:sz w:val="20"/>
          <w:szCs w:val="20"/>
        </w:rPr>
        <w:t>項の期間内に超過額を返還しなかったときは、その未返還額につき、同項の期間を経過した日から返還をする</w:t>
      </w:r>
      <w:r w:rsidR="00170EAA" w:rsidRPr="000B259B">
        <w:rPr>
          <w:rFonts w:ascii="ＭＳ 明朝" w:eastAsia="ＭＳ 明朝" w:hAnsi="ＭＳ 明朝" w:cs="ＭＳ 明朝" w:hint="eastAsia"/>
          <w:kern w:val="0"/>
          <w:sz w:val="20"/>
          <w:szCs w:val="20"/>
        </w:rPr>
        <w:t>日</w:t>
      </w:r>
      <w:r w:rsidR="00C82F52" w:rsidRPr="000B259B">
        <w:rPr>
          <w:rFonts w:ascii="ＭＳ 明朝" w:eastAsia="ＭＳ 明朝" w:hAnsi="ＭＳ 明朝" w:cs="ＭＳ 明朝" w:hint="eastAsia"/>
          <w:kern w:val="0"/>
          <w:sz w:val="20"/>
          <w:szCs w:val="20"/>
        </w:rPr>
        <w:t>までの期間について、その日数に応じ、政府契約の支払遅延防止等に関する法律（昭和２４年法律第２５６号。以下「支払遅延防止法」という。）第８条第１項の規定に基づき定められた率の割合で計算した額の遅延利息の支払いを請求することができる。</w:t>
      </w:r>
    </w:p>
    <w:p w14:paraId="0ED4794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083E15D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（保証契約の変更）</w:t>
      </w:r>
    </w:p>
    <w:p w14:paraId="50D828DA" w14:textId="5DB93D9C"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w:t>
      </w:r>
      <w:r w:rsidR="00D169E5" w:rsidRPr="000B259B">
        <w:rPr>
          <w:rFonts w:ascii="ＭＳ 明朝" w:eastAsia="ＭＳ 明朝" w:hAnsi="ＭＳ 明朝" w:cs="ＭＳ 明朝" w:hint="eastAsia"/>
          <w:kern w:val="0"/>
          <w:sz w:val="20"/>
          <w:szCs w:val="20"/>
        </w:rPr>
        <w:t>６</w:t>
      </w:r>
      <w:r w:rsidRPr="000B259B">
        <w:rPr>
          <w:rFonts w:ascii="ＭＳ 明朝" w:eastAsia="ＭＳ 明朝" w:hAnsi="ＭＳ 明朝" w:cs="ＭＳ 明朝" w:hint="eastAsia"/>
          <w:kern w:val="0"/>
          <w:sz w:val="20"/>
          <w:szCs w:val="20"/>
        </w:rPr>
        <w:t>条　受注者は、前条第</w:t>
      </w:r>
      <w:r w:rsidR="00D93860" w:rsidRPr="000B259B">
        <w:rPr>
          <w:rFonts w:ascii="ＭＳ 明朝" w:eastAsia="ＭＳ 明朝" w:hAnsi="ＭＳ 明朝" w:cs="ＭＳ 明朝" w:hint="eastAsia"/>
          <w:kern w:val="0"/>
          <w:sz w:val="20"/>
          <w:szCs w:val="20"/>
        </w:rPr>
        <w:t>６</w:t>
      </w:r>
      <w:r w:rsidRPr="000B259B">
        <w:rPr>
          <w:rFonts w:ascii="ＭＳ 明朝" w:eastAsia="ＭＳ 明朝" w:hAnsi="ＭＳ 明朝" w:cs="ＭＳ 明朝" w:hint="eastAsia"/>
          <w:kern w:val="0"/>
          <w:sz w:val="20"/>
          <w:szCs w:val="20"/>
        </w:rPr>
        <w:t>項の規定により受領済みの前払金に追加してさらに前払金の支払いを請求する場合には、あらかじめ、保証契約を変更し、変更後の保証証書を発注者に寄託しなければならない。</w:t>
      </w:r>
    </w:p>
    <w:p w14:paraId="0FA40DF0" w14:textId="0B75F039"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受注者は、前項に定める場合のほか、請負代金額が減額された場合において、保証契約を変更したときは、変更後の保証証書を直ちに発注者に寄託しなければならない。</w:t>
      </w:r>
    </w:p>
    <w:p w14:paraId="468D6E08" w14:textId="1073FFA0" w:rsidR="00903EF9" w:rsidRPr="000B259B" w:rsidRDefault="00903EF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w:t>
      </w:r>
      <w:r w:rsidR="000262B9" w:rsidRPr="000B259B">
        <w:rPr>
          <w:rFonts w:ascii="ＭＳ 明朝" w:eastAsia="ＭＳ 明朝" w:hAnsi="ＭＳ 明朝" w:cs="ＭＳ 明朝" w:hint="eastAsia"/>
          <w:kern w:val="0"/>
          <w:sz w:val="20"/>
          <w:szCs w:val="20"/>
        </w:rPr>
        <w:t>第</w:t>
      </w:r>
      <w:r w:rsidR="00762283" w:rsidRPr="000B259B">
        <w:rPr>
          <w:rFonts w:ascii="ＭＳ 明朝" w:eastAsia="ＭＳ 明朝" w:hAnsi="ＭＳ 明朝" w:cs="ＭＳ 明朝" w:hint="eastAsia"/>
          <w:kern w:val="0"/>
          <w:sz w:val="20"/>
          <w:szCs w:val="20"/>
        </w:rPr>
        <w:t>１</w:t>
      </w:r>
      <w:r w:rsidR="000262B9" w:rsidRPr="000B259B">
        <w:rPr>
          <w:rFonts w:ascii="ＭＳ 明朝" w:eastAsia="ＭＳ 明朝" w:hAnsi="ＭＳ 明朝" w:cs="ＭＳ 明朝" w:hint="eastAsia"/>
          <w:kern w:val="0"/>
          <w:sz w:val="20"/>
          <w:szCs w:val="20"/>
        </w:rPr>
        <w:t>項又は第</w:t>
      </w:r>
      <w:r w:rsidR="00B411E8"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項の規定による保証証書の寄託に代えて、電磁的方法であって、当該保証契約の相手方たる保証事業会社が定め、発注者が認めた措置を講ずることができる。この場合において、受注者は、当該保証証書を寄託したものとみなす。</w:t>
      </w:r>
    </w:p>
    <w:p w14:paraId="23B76264" w14:textId="1DACDBB8" w:rsidR="00C82F52" w:rsidRPr="000B259B" w:rsidRDefault="00903EF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 xml:space="preserve">　受注者は、前払金額の変更を伴わない工期の変更が行われた場合には、発注者に代わりその旨を保証事業会社に直ちに通知するものとする。</w:t>
      </w:r>
    </w:p>
    <w:p w14:paraId="4D4664A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08F473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（前払金の使用等）</w:t>
      </w:r>
    </w:p>
    <w:p w14:paraId="5548A164" w14:textId="77777777" w:rsidR="000F499C" w:rsidRDefault="00D169E5" w:rsidP="000F71F7">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1"/>
          <w:footerReference w:type="default" r:id="rId42"/>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第３７</w:t>
      </w:r>
      <w:r w:rsidR="00C82F52" w:rsidRPr="000B259B">
        <w:rPr>
          <w:rFonts w:ascii="ＭＳ 明朝" w:eastAsia="ＭＳ 明朝" w:hAnsi="ＭＳ 明朝" w:cs="ＭＳ 明朝" w:hint="eastAsia"/>
          <w:kern w:val="0"/>
          <w:sz w:val="20"/>
          <w:szCs w:val="20"/>
        </w:rPr>
        <w:t xml:space="preserve">条　</w:t>
      </w:r>
      <w:r w:rsidR="000F71F7" w:rsidRPr="000B259B">
        <w:rPr>
          <w:rFonts w:ascii="ＭＳ 明朝" w:eastAsia="ＭＳ 明朝" w:hAnsi="ＭＳ 明朝" w:cs="ＭＳ 明朝" w:hint="eastAsia"/>
          <w:kern w:val="0"/>
          <w:sz w:val="20"/>
          <w:szCs w:val="20"/>
        </w:rPr>
        <w:t>受注者は、前払金（中間前払金を除く）をこの工事の材料費、労務費、機械器具の賃借料、機械購入費（この工事において償却される割合に相当する額に限る。）、動力費、支払運賃、修繕費、仮設費、労働者災害補償保険料及び保証料に相当する額として必要な経費以外の支払いに充当してはならない。ただし、前払金額の１００分の２５を超えない範囲で、前払金をこの工事の現場管理費及び一般管理費等のうちこの工事の施工に要する費用に係る支払いに充当することができ</w:t>
      </w:r>
    </w:p>
    <w:p w14:paraId="1B109D84" w14:textId="407EA339" w:rsidR="000F71F7" w:rsidRPr="000B259B" w:rsidRDefault="000F71F7"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w:t>
      </w:r>
    </w:p>
    <w:p w14:paraId="6777A16D" w14:textId="77777777" w:rsidR="000F71F7" w:rsidRPr="000B259B" w:rsidRDefault="000F71F7" w:rsidP="000F71F7">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中間前払金をこの工事の材料費、労務費、機械器具の賃借料、機械購入費（この工事において償却される割合に相当する額に限る。）、動力費、支払運賃、修繕費、仮設費、労働者災害補償保険料及び保証料に相当する額として必要な経費以外の支払いに充当してはならない。</w:t>
      </w:r>
    </w:p>
    <w:p w14:paraId="5BB7C53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34159FF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（部分払）</w:t>
      </w:r>
    </w:p>
    <w:p w14:paraId="3CA72139" w14:textId="77777777" w:rsidR="00C82F52" w:rsidRPr="000B259B" w:rsidRDefault="00D169E5" w:rsidP="009132D8">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第３８</w:t>
      </w:r>
      <w:r w:rsidR="00C82F52" w:rsidRPr="000B259B">
        <w:rPr>
          <w:rFonts w:ascii="ＭＳ 明朝" w:eastAsia="ＭＳ 明朝" w:hAnsi="ＭＳ 明朝" w:cs="ＭＳ 明朝" w:hint="eastAsia"/>
          <w:kern w:val="0"/>
          <w:sz w:val="20"/>
          <w:szCs w:val="20"/>
        </w:rPr>
        <w:t>条　受注者は</w:t>
      </w:r>
      <w:r w:rsidR="00AA6178" w:rsidRPr="000B259B">
        <w:rPr>
          <w:rFonts w:ascii="ＭＳ 明朝" w:eastAsia="ＭＳ 明朝" w:hAnsi="ＭＳ 明朝" w:cs="ＭＳ 明朝" w:hint="eastAsia"/>
          <w:kern w:val="0"/>
          <w:sz w:val="20"/>
          <w:szCs w:val="20"/>
        </w:rPr>
        <w:t>、工事の完成前に、出来形部分並びに工事現場に搬入済みの工事材料及び製造工場等にある工場製品</w:t>
      </w:r>
      <w:r w:rsidR="00C82F52" w:rsidRPr="000B259B">
        <w:rPr>
          <w:rFonts w:ascii="ＭＳ 明朝" w:eastAsia="ＭＳ 明朝" w:hAnsi="ＭＳ 明朝" w:cs="ＭＳ 明朝" w:hint="eastAsia"/>
          <w:kern w:val="0"/>
          <w:sz w:val="20"/>
          <w:szCs w:val="20"/>
        </w:rPr>
        <w:t>（第１３条第２項の規定により監督員の検査を要するものにあっては当該検査に合格したもの、監督員の検査を要しないものにあっては設計図書で部分払の対象とすることを指定したものに限る。）に相応する請負代金相当額の１０分の９以内の額について、次項から第７項までに定めるところにより部分払を請求することができる。ただし、この請求は、工期中　回を超えることができない。</w:t>
      </w:r>
    </w:p>
    <w:p w14:paraId="72B254A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受注者は、部分払を請求しようとするときは、あらか</w:t>
      </w:r>
      <w:r w:rsidR="00AA6178" w:rsidRPr="000B259B">
        <w:rPr>
          <w:rFonts w:ascii="ＭＳ 明朝" w:eastAsia="ＭＳ 明朝" w:hAnsi="ＭＳ 明朝" w:cs="ＭＳ 明朝" w:hint="eastAsia"/>
          <w:kern w:val="0"/>
          <w:sz w:val="20"/>
          <w:szCs w:val="20"/>
        </w:rPr>
        <w:t>じめ、当該請求に係る出来形部分又は工事現場に搬入済みの工事材料若しくは製造工場等にある工場製品</w:t>
      </w:r>
      <w:r w:rsidRPr="000B259B">
        <w:rPr>
          <w:rFonts w:ascii="ＭＳ 明朝" w:eastAsia="ＭＳ 明朝" w:hAnsi="ＭＳ 明朝" w:cs="ＭＳ 明朝" w:hint="eastAsia"/>
          <w:kern w:val="0"/>
          <w:sz w:val="20"/>
          <w:szCs w:val="20"/>
        </w:rPr>
        <w:t>の確認を発注者に請求しなければならない。</w:t>
      </w:r>
    </w:p>
    <w:p w14:paraId="3E669FC7"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項の場合において、当該請求を受けた日から１４日以内に、受注者の立会いの上、設計図書に定めるところにより、同項の確認をするための検査を行い、当該確認の結果を受注者に通知しなければならない。この場合において、発注者は、必要があると認められるときは、その理由を受注者に通知して、出来形部分を最小限度破壊して検査することができる。</w:t>
      </w:r>
    </w:p>
    <w:p w14:paraId="020C5AC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前項の場合において、検査又は復旧に直接要する費用は、受注者の負担とする。</w:t>
      </w:r>
    </w:p>
    <w:p w14:paraId="2F02603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受注者は、第３項の規定による確認があったときは、部分払を請求することができる。この場合においては、発注者は、当該請求を受けた日から１４日以内に部分払金を支払わなければならない。</w:t>
      </w:r>
    </w:p>
    <w:p w14:paraId="09316651" w14:textId="1AF8805A"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部分払金の額は、次の式により算定する。この場合において、第１項の請負代金相当額は、発注者と受注者とが協議して定める。ただし、発注者が前項の請求を受けた日から１０日以内に協議が整わない場合には、発注者が定め、受注者に通知する。</w:t>
      </w:r>
    </w:p>
    <w:p w14:paraId="472ED71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部分払金の額≦第１項の請負代金額相当額×（９／１０－前払金額／請負代金額）</w:t>
      </w:r>
    </w:p>
    <w:p w14:paraId="6AFF5B62"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第５項の規定により部分払金の支払いがあった後、再度部分払の請求をする場合においては、第１項及び前項中「請負代金相当額」とあるのは「請負代金相当額から既に部分払の対象となった請負代金相当額を控除した額」とするものとする。</w:t>
      </w:r>
    </w:p>
    <w:p w14:paraId="6161B55C"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7C7786E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（部分引渡し）</w:t>
      </w:r>
    </w:p>
    <w:p w14:paraId="107E3444" w14:textId="77777777" w:rsidR="00C82F52" w:rsidRPr="000B259B" w:rsidRDefault="004E1841"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第３９</w:t>
      </w:r>
      <w:r w:rsidR="00C82F52" w:rsidRPr="000B259B">
        <w:rPr>
          <w:rFonts w:ascii="ＭＳ 明朝" w:eastAsia="ＭＳ 明朝" w:hAnsi="ＭＳ 明朝" w:cs="ＭＳ 明朝" w:hint="eastAsia"/>
          <w:kern w:val="0"/>
          <w:sz w:val="20"/>
          <w:szCs w:val="20"/>
        </w:rPr>
        <w:t>条　工事目的物について、発注者が設計図書において工事の完成に先だって引渡しを受けるべきことを指定した部分（以下「指定部分」という。）がある</w:t>
      </w:r>
      <w:r w:rsidRPr="000B259B">
        <w:rPr>
          <w:rFonts w:ascii="ＭＳ 明朝" w:eastAsia="ＭＳ 明朝" w:hAnsi="ＭＳ 明朝" w:cs="ＭＳ 明朝" w:hint="eastAsia"/>
          <w:kern w:val="0"/>
          <w:sz w:val="20"/>
          <w:szCs w:val="20"/>
        </w:rPr>
        <w:t>場合において、当該指定部分の工事が完了したときについては、第３２</w:t>
      </w:r>
      <w:r w:rsidR="00C82F52" w:rsidRPr="000B259B">
        <w:rPr>
          <w:rFonts w:ascii="ＭＳ 明朝" w:eastAsia="ＭＳ 明朝" w:hAnsi="ＭＳ 明朝" w:cs="ＭＳ 明朝" w:hint="eastAsia"/>
          <w:kern w:val="0"/>
          <w:sz w:val="20"/>
          <w:szCs w:val="20"/>
        </w:rPr>
        <w:t>条中「工事」とあるのは「指定部分に係る工事」と、「工事目的物</w:t>
      </w:r>
      <w:r w:rsidRPr="000B259B">
        <w:rPr>
          <w:rFonts w:ascii="ＭＳ 明朝" w:eastAsia="ＭＳ 明朝" w:hAnsi="ＭＳ 明朝" w:cs="ＭＳ 明朝" w:hint="eastAsia"/>
          <w:kern w:val="0"/>
          <w:sz w:val="20"/>
          <w:szCs w:val="20"/>
        </w:rPr>
        <w:t>」とあるのは「指定部分に係る工事目的物」と、同条第５項及び第３３</w:t>
      </w:r>
      <w:r w:rsidR="00C82F52" w:rsidRPr="000B259B">
        <w:rPr>
          <w:rFonts w:ascii="ＭＳ 明朝" w:eastAsia="ＭＳ 明朝" w:hAnsi="ＭＳ 明朝" w:cs="ＭＳ 明朝" w:hint="eastAsia"/>
          <w:kern w:val="0"/>
          <w:sz w:val="20"/>
          <w:szCs w:val="20"/>
        </w:rPr>
        <w:t>条中「請負代金」とあるのは「部分引渡しに係る請負代金」と読み替えて、これらの規定を準用する。</w:t>
      </w:r>
    </w:p>
    <w:p w14:paraId="49954D44" w14:textId="77777777" w:rsidR="000F499C" w:rsidRDefault="00C82F52" w:rsidP="00C33677">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3"/>
          <w:footerReference w:type="default" r:id="rId4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前項の規定により準用される第３</w:t>
      </w:r>
      <w:r w:rsidR="004E1841" w:rsidRPr="000B259B">
        <w:rPr>
          <w:rFonts w:ascii="ＭＳ 明朝" w:eastAsia="ＭＳ 明朝" w:hAnsi="ＭＳ 明朝" w:cs="ＭＳ 明朝" w:hint="eastAsia"/>
          <w:kern w:val="0"/>
          <w:sz w:val="20"/>
          <w:szCs w:val="20"/>
        </w:rPr>
        <w:t>３</w:t>
      </w:r>
      <w:r w:rsidRPr="000B259B">
        <w:rPr>
          <w:rFonts w:ascii="ＭＳ 明朝" w:eastAsia="ＭＳ 明朝" w:hAnsi="ＭＳ 明朝" w:cs="ＭＳ 明朝" w:hint="eastAsia"/>
          <w:kern w:val="0"/>
          <w:sz w:val="20"/>
          <w:szCs w:val="20"/>
        </w:rPr>
        <w:t>条第１項の規定により請求することができる部分引渡しに係</w:t>
      </w:r>
    </w:p>
    <w:p w14:paraId="54A7D5F7" w14:textId="5E645171" w:rsidR="00A8036C"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る請負代金の額は、次の式により算定する。この場合において、指定部分に相応する請負代金の額は、発注者と受注者とが協議して定める。</w:t>
      </w:r>
      <w:r w:rsidR="004E1841" w:rsidRPr="000B259B">
        <w:rPr>
          <w:rFonts w:ascii="ＭＳ 明朝" w:eastAsia="ＭＳ 明朝" w:hAnsi="ＭＳ 明朝" w:cs="ＭＳ 明朝" w:hint="eastAsia"/>
          <w:kern w:val="0"/>
          <w:sz w:val="20"/>
          <w:szCs w:val="20"/>
        </w:rPr>
        <w:t>ただし、発注者が前項の規定により準用される第３３</w:t>
      </w:r>
      <w:r w:rsidRPr="000B259B">
        <w:rPr>
          <w:rFonts w:ascii="ＭＳ 明朝" w:eastAsia="ＭＳ 明朝" w:hAnsi="ＭＳ 明朝" w:cs="ＭＳ 明朝" w:hint="eastAsia"/>
          <w:kern w:val="0"/>
          <w:sz w:val="20"/>
          <w:szCs w:val="20"/>
        </w:rPr>
        <w:t>条第１項の請求を受けた日から１４日以内に協議が整わない場合には、発注者が定め、受注者に通知する。</w:t>
      </w:r>
    </w:p>
    <w:p w14:paraId="2F48CAE0" w14:textId="1A8CC96D" w:rsidR="00274E3F" w:rsidRPr="000B259B" w:rsidRDefault="00C82F52" w:rsidP="00FC7EBA">
      <w:pPr>
        <w:overflowPunct w:val="0"/>
        <w:ind w:left="200"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E04D04"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部分引渡しに係る請負代金の額</w:t>
      </w:r>
      <w:r w:rsidR="00C33677" w:rsidRPr="000B259B">
        <w:rPr>
          <w:rFonts w:ascii="ＭＳ 明朝" w:eastAsia="ＭＳ 明朝" w:hAnsi="ＭＳ 明朝" w:cs="ＭＳ 明朝" w:hint="eastAsia"/>
          <w:kern w:val="0"/>
          <w:sz w:val="20"/>
          <w:szCs w:val="20"/>
        </w:rPr>
        <w:t>＝</w:t>
      </w:r>
      <w:r w:rsidRPr="000B259B">
        <w:rPr>
          <w:rFonts w:ascii="ＭＳ 明朝" w:eastAsia="ＭＳ 明朝" w:hAnsi="ＭＳ 明朝" w:cs="ＭＳ 明朝" w:hint="eastAsia"/>
          <w:kern w:val="0"/>
          <w:sz w:val="20"/>
          <w:szCs w:val="20"/>
        </w:rPr>
        <w:t>指定部分に相応する請負代金の額×（１－前払金額／請負代金額）</w:t>
      </w:r>
    </w:p>
    <w:p w14:paraId="169BB9CF" w14:textId="4C7F45DD" w:rsidR="00274E3F" w:rsidRPr="000B259B" w:rsidRDefault="00274E3F" w:rsidP="00274E3F">
      <w:pPr>
        <w:overflowPunct w:val="0"/>
        <w:jc w:val="left"/>
        <w:textAlignment w:val="baseline"/>
        <w:rPr>
          <w:rFonts w:ascii="ＭＳ 明朝" w:eastAsia="ＭＳ 明朝" w:hAnsi="ＭＳ 明朝" w:cs="ＭＳ 明朝"/>
          <w:kern w:val="0"/>
          <w:sz w:val="20"/>
          <w:szCs w:val="20"/>
        </w:rPr>
      </w:pPr>
    </w:p>
    <w:p w14:paraId="3A77C89E"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（債務負担行為に係る契約の特則）</w:t>
      </w:r>
    </w:p>
    <w:p w14:paraId="20581F94" w14:textId="24004104" w:rsidR="0077563C" w:rsidRPr="000B259B" w:rsidRDefault="0077563C" w:rsidP="00AF5783">
      <w:pPr>
        <w:overflowPunct w:val="0"/>
        <w:ind w:left="200" w:right="-2"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第４０条　債務負担行為に係る契約において、各会計年度における請負代金の支払の限度額（以下「支払限度額」という。）は、次のとおりとする。</w:t>
      </w:r>
    </w:p>
    <w:p w14:paraId="6FC043DC"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年度　　　　　　　　　　　　　　円</w:t>
      </w:r>
    </w:p>
    <w:p w14:paraId="3DF8399F"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年度　　　　　　　　　　　　　　円</w:t>
      </w:r>
    </w:p>
    <w:p w14:paraId="76C75569"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年度　　　　　　　　　　　　　　円</w:t>
      </w:r>
    </w:p>
    <w:p w14:paraId="58249661"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支払限度額に対応する各会計年度の出来高予定額は、次のとおりである。</w:t>
      </w:r>
    </w:p>
    <w:p w14:paraId="0EA9DD2F"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年度　　　　　　　　　　　　　　円</w:t>
      </w:r>
    </w:p>
    <w:p w14:paraId="259714AA"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年度　　　　　　　　　　　　　　円</w:t>
      </w:r>
    </w:p>
    <w:p w14:paraId="30008744"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年度　　　　　　　　　　　　　　円</w:t>
      </w:r>
    </w:p>
    <w:p w14:paraId="1F51F673" w14:textId="77777777" w:rsidR="0077563C" w:rsidRPr="000B259B" w:rsidRDefault="0077563C" w:rsidP="00AF5783">
      <w:pPr>
        <w:overflowPunct w:val="0"/>
        <w:ind w:left="200"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発注者は、予算上の都合その他の必要があるときは、第１項の支払限度額及び前項の出来高予定額を変更することができる。</w:t>
      </w:r>
    </w:p>
    <w:p w14:paraId="26685CD7"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p>
    <w:p w14:paraId="0CBE6D64" w14:textId="77777777" w:rsidR="0077563C" w:rsidRPr="000B259B" w:rsidRDefault="0077563C" w:rsidP="0077563C">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（債務負担行為に係る契約の前金払及び中間前金払の特則）</w:t>
      </w:r>
    </w:p>
    <w:p w14:paraId="00773B2C" w14:textId="77BD94CE" w:rsidR="0077563C" w:rsidRPr="000B259B" w:rsidRDefault="0077563C" w:rsidP="001D0059">
      <w:pPr>
        <w:overflowPunct w:val="0"/>
        <w:ind w:left="200"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第４１条　債務負担行為に係る契約の前金払及び中間前金払については、第３５条中「契約書記載の工事完成の時期」とあるのは「契約書記載の工事完成の時期（最終の会計年度以外の会計年度にあっては、各会計年度末）」と、同条及び第３６条中「請負代金額」とあるのは「当該会計年度の出来高予定額（前会計年度末における第３８条第１項の請負代金相当額（以下この条及び次条において「請負代金相当額」という。）が前会計年度までの出来高予定額を超えた場合において、当該会計年度の当初に部分払をしたときは、当該超過額を控除した額）」と読み替えて、これらの規定を準用する。ただし、この契約を締結した会計年度（以下「契約会計年度」という。）以外の会計年度においては、受注者は、予算の執行が可能となる時期以前に前払金及び中間前払金の支払いを請求することはできない。</w:t>
      </w:r>
    </w:p>
    <w:p w14:paraId="7925B00B" w14:textId="0B0052E3" w:rsidR="0077563C" w:rsidRPr="000B259B" w:rsidRDefault="0077563C" w:rsidP="001D0059">
      <w:pPr>
        <w:overflowPunct w:val="0"/>
        <w:ind w:left="200"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前項の場合において、契約会計年度について前払金及び中間前払金を支払わない旨が設計図書に定められているときには、同項の規定により準用される第３５条第１項及び第</w:t>
      </w:r>
      <w:r w:rsidR="00B17374" w:rsidRPr="000B259B">
        <w:rPr>
          <w:rFonts w:ascii="ＭＳ 明朝" w:eastAsia="ＭＳ 明朝" w:hAnsi="ＭＳ 明朝" w:cs="ＭＳ 明朝" w:hint="eastAsia"/>
          <w:kern w:val="0"/>
          <w:sz w:val="20"/>
          <w:szCs w:val="20"/>
        </w:rPr>
        <w:t>４</w:t>
      </w:r>
      <w:r w:rsidRPr="000B259B">
        <w:rPr>
          <w:rFonts w:ascii="ＭＳ 明朝" w:eastAsia="ＭＳ 明朝" w:hAnsi="ＭＳ 明朝" w:cs="ＭＳ 明朝" w:hint="eastAsia"/>
          <w:kern w:val="0"/>
          <w:sz w:val="20"/>
          <w:szCs w:val="20"/>
        </w:rPr>
        <w:t>項の規定にかかわらず、受注者は契約会計年度について前払金及び中間前払金の支払いを請求することができない。</w:t>
      </w:r>
    </w:p>
    <w:p w14:paraId="53B23EC7" w14:textId="77777777" w:rsidR="000F499C" w:rsidRDefault="0077563C" w:rsidP="001D0059">
      <w:pPr>
        <w:overflowPunct w:val="0"/>
        <w:ind w:left="200" w:hangingChars="100" w:hanging="200"/>
        <w:jc w:val="left"/>
        <w:textAlignment w:val="baseline"/>
        <w:rPr>
          <w:rFonts w:ascii="ＭＳ 明朝" w:eastAsia="ＭＳ 明朝" w:hAnsi="ＭＳ 明朝" w:cs="ＭＳ 明朝"/>
          <w:kern w:val="0"/>
          <w:sz w:val="20"/>
          <w:szCs w:val="20"/>
        </w:rPr>
        <w:sectPr w:rsidR="000F499C" w:rsidSect="00E41103">
          <w:headerReference w:type="default" r:id="rId45"/>
          <w:footerReference w:type="default" r:id="rId4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３　第１項の場合において、契約会計年度に翌会計年度分の前払金及び中間前払金を含めて支払う旨が設計図書に定められているときには、同項の規定により準用される第３５条第１項及び第</w:t>
      </w:r>
      <w:r w:rsidR="00B17374" w:rsidRPr="000B259B">
        <w:rPr>
          <w:rFonts w:ascii="ＭＳ 明朝" w:eastAsia="ＭＳ 明朝" w:hAnsi="ＭＳ 明朝" w:cs="ＭＳ 明朝" w:hint="eastAsia"/>
          <w:kern w:val="0"/>
          <w:sz w:val="20"/>
          <w:szCs w:val="20"/>
        </w:rPr>
        <w:t>４</w:t>
      </w:r>
      <w:r w:rsidRPr="000B259B">
        <w:rPr>
          <w:rFonts w:ascii="ＭＳ 明朝" w:eastAsia="ＭＳ 明朝" w:hAnsi="ＭＳ 明朝" w:cs="ＭＳ 明朝" w:hint="eastAsia"/>
          <w:kern w:val="0"/>
          <w:sz w:val="20"/>
          <w:szCs w:val="20"/>
        </w:rPr>
        <w:t>項の規定にかかわらず、受注者は、契約会計年度に翌会計年度に支払うべき前払金相当分及び中間前払金相当分（　　　　　　　　　円以内）を含めて前払金及び中間前払金の支払いを請求することが</w:t>
      </w:r>
    </w:p>
    <w:p w14:paraId="35DF8484" w14:textId="7FC21526" w:rsidR="0077563C" w:rsidRPr="000B259B" w:rsidRDefault="0077563C" w:rsidP="000F499C">
      <w:pPr>
        <w:overflowPunct w:val="0"/>
        <w:ind w:leftChars="100" w:left="21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できる。</w:t>
      </w:r>
    </w:p>
    <w:p w14:paraId="5AEB9E55" w14:textId="77777777" w:rsidR="0077563C" w:rsidRPr="000B259B" w:rsidRDefault="0077563C" w:rsidP="001D0059">
      <w:pPr>
        <w:overflowPunct w:val="0"/>
        <w:ind w:left="200"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１項の場合において、前会計年度末における請負代金相当額が前会計年度までの出来高予定額に達しないときには、同項の規定により準用される第３５条第１項の規定にかかわらず、受注者は、請負代金相当額が前会計年度までの出来高予定額に達するまで当該会計年度の前払金及び中間前払金の支払いを請求することができない。</w:t>
      </w:r>
    </w:p>
    <w:p w14:paraId="1C260FAD" w14:textId="54B7FAAD" w:rsidR="0077563C" w:rsidRPr="000B259B" w:rsidRDefault="0077563C" w:rsidP="001D0059">
      <w:pPr>
        <w:overflowPunct w:val="0"/>
        <w:ind w:left="200"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第１項の場合において、前会計年度末における請負代金相当額が前会計年度までの出来高予定額に達しないときには、受注者は、その額が当該出来高予定額に達するまで前払金及び中間前払金の保証期限を延長するものとする。この場合においては、第３６条第</w:t>
      </w:r>
      <w:r w:rsidR="00B17374" w:rsidRPr="000B259B">
        <w:rPr>
          <w:rFonts w:ascii="ＭＳ 明朝" w:eastAsia="ＭＳ 明朝" w:hAnsi="ＭＳ 明朝" w:cs="ＭＳ 明朝" w:hint="eastAsia"/>
          <w:kern w:val="0"/>
          <w:sz w:val="20"/>
          <w:szCs w:val="20"/>
        </w:rPr>
        <w:t>４</w:t>
      </w:r>
      <w:r w:rsidRPr="000B259B">
        <w:rPr>
          <w:rFonts w:ascii="ＭＳ 明朝" w:eastAsia="ＭＳ 明朝" w:hAnsi="ＭＳ 明朝" w:cs="ＭＳ 明朝" w:hint="eastAsia"/>
          <w:kern w:val="0"/>
          <w:sz w:val="20"/>
          <w:szCs w:val="20"/>
        </w:rPr>
        <w:t>項の規定を準用する。</w:t>
      </w:r>
    </w:p>
    <w:p w14:paraId="49A8114B" w14:textId="4FAC3433" w:rsidR="0077563C" w:rsidRPr="000B259B" w:rsidRDefault="0077563C" w:rsidP="00274E3F">
      <w:pPr>
        <w:overflowPunct w:val="0"/>
        <w:jc w:val="left"/>
        <w:textAlignment w:val="baseline"/>
        <w:rPr>
          <w:rFonts w:ascii="ＭＳ 明朝" w:eastAsia="ＭＳ 明朝" w:hAnsi="ＭＳ 明朝" w:cs="ＭＳ 明朝"/>
          <w:kern w:val="0"/>
          <w:sz w:val="20"/>
          <w:szCs w:val="20"/>
          <w:highlight w:val="yellow"/>
        </w:rPr>
      </w:pPr>
    </w:p>
    <w:p w14:paraId="35EFE7FD" w14:textId="77777777" w:rsidR="001D0059"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（債務負担行為に係る契約の部分払の特則）</w:t>
      </w:r>
    </w:p>
    <w:p w14:paraId="4FA3A53C" w14:textId="12819A46" w:rsidR="001D0059" w:rsidRPr="000B259B" w:rsidRDefault="001D0059" w:rsidP="001D0059">
      <w:pPr>
        <w:overflowPunct w:val="0"/>
        <w:ind w:left="200"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第４２条　債務負担行為に係る契約において、前会計年度末における請負代金相当額が前会計年度までの出来高予定額を超えた場合においては、受注者は、当該会計年度の当初に当該超過額（以下「出来高超過額」という。）について部分払を請求することができる。ただし、契約会計年度以外の会計年度においては、受注者は、予算の執行が可能となる時期以前に部分払の支払いを請求することはできない。</w:t>
      </w:r>
    </w:p>
    <w:p w14:paraId="5406BDD8" w14:textId="77777777" w:rsidR="001D0059" w:rsidRPr="000B259B" w:rsidRDefault="001D0059" w:rsidP="001D0059">
      <w:pPr>
        <w:overflowPunct w:val="0"/>
        <w:ind w:left="200" w:hangingChars="100" w:hanging="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この契約において、前払金及び中間前払金の支払いを受けている場合の部分払金の額については、第３８条第６項及び第７項の規定にかかわらず、次の各号のいずれかの式により算定する。</w:t>
      </w:r>
    </w:p>
    <w:p w14:paraId="7054BDA4" w14:textId="290E54B0" w:rsidR="001D0059"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⑴　中間前金払を選択した場合</w:t>
      </w:r>
    </w:p>
    <w:p w14:paraId="4F3C0745" w14:textId="2EE742C2" w:rsidR="001D0059"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部分払金の額≦請負代金相当額×９／１０－前会計年度までの支払金額</w:t>
      </w:r>
    </w:p>
    <w:p w14:paraId="4CEFBE4D" w14:textId="77777777" w:rsidR="001D0059"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－（請負代金相当額－前会計年度までの出来高予定額）</w:t>
      </w:r>
    </w:p>
    <w:p w14:paraId="246480D1" w14:textId="77777777" w:rsidR="001D0059"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×（当該会計年度前払金額＋当該会計年度の中間前金払金額）　　　　　　　　</w:t>
      </w:r>
    </w:p>
    <w:p w14:paraId="69C1FAE9" w14:textId="77777777" w:rsidR="001D0059" w:rsidRPr="000B259B" w:rsidRDefault="001D0059" w:rsidP="001D0059">
      <w:pPr>
        <w:overflowPunct w:val="0"/>
        <w:ind w:firstLineChars="800" w:firstLine="16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／当該会計年度の出来高予定額</w:t>
      </w:r>
    </w:p>
    <w:p w14:paraId="2A49DB9A" w14:textId="5C206743" w:rsidR="001D0059" w:rsidRPr="000B259B" w:rsidRDefault="001D0059" w:rsidP="001D0059">
      <w:pPr>
        <w:overflowPunct w:val="0"/>
        <w:ind w:firstLineChars="100" w:firstLine="20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⑵　部分払を選択した場合</w:t>
      </w:r>
    </w:p>
    <w:p w14:paraId="6E7A6195" w14:textId="77777777" w:rsidR="001D0059"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部分払金の額≦請負代金相当額×９／１０</w:t>
      </w:r>
    </w:p>
    <w:p w14:paraId="67FE8BA2" w14:textId="77777777" w:rsidR="001D0059"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－（前会計年度までの支払金額＋当該会計年度の部分払金額）</w:t>
      </w:r>
    </w:p>
    <w:p w14:paraId="2B3FC575" w14:textId="77777777" w:rsidR="001D0059"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－｛請負代金相当額－（前会計年度までの出来高予定額＋出来高超過額）｝</w:t>
      </w:r>
    </w:p>
    <w:p w14:paraId="4886D9CB" w14:textId="77777777" w:rsidR="001D0059"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×当該会計年度前払金額／当該会計年度の出来高予定額</w:t>
      </w:r>
    </w:p>
    <w:p w14:paraId="10C1C2C6" w14:textId="77777777" w:rsidR="001D0059"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各会計年度において、部分払を請求できる回数は、次のとおりとする。</w:t>
      </w:r>
    </w:p>
    <w:p w14:paraId="7459D4D5" w14:textId="77777777" w:rsidR="001D0059"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年度　　　　　　　　回</w:t>
      </w:r>
    </w:p>
    <w:p w14:paraId="3546E458" w14:textId="77777777" w:rsidR="001D0059"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年度　　　　　　　　回</w:t>
      </w:r>
    </w:p>
    <w:p w14:paraId="1C5B6D15" w14:textId="7BB2CC45" w:rsidR="0077563C" w:rsidRPr="000B259B" w:rsidRDefault="001D0059" w:rsidP="001D0059">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年度　　　　　　　　回</w:t>
      </w:r>
    </w:p>
    <w:p w14:paraId="64AB550B" w14:textId="1BEA646F" w:rsidR="0077563C" w:rsidRPr="000B259B" w:rsidRDefault="0077563C" w:rsidP="00274E3F">
      <w:pPr>
        <w:overflowPunct w:val="0"/>
        <w:jc w:val="left"/>
        <w:textAlignment w:val="baseline"/>
        <w:rPr>
          <w:rFonts w:ascii="ＭＳ 明朝" w:eastAsia="ＭＳ 明朝" w:hAnsi="ＭＳ 明朝" w:cs="ＭＳ 明朝"/>
          <w:kern w:val="0"/>
          <w:sz w:val="20"/>
          <w:szCs w:val="20"/>
        </w:rPr>
      </w:pPr>
    </w:p>
    <w:p w14:paraId="6F340A25" w14:textId="77777777" w:rsidR="00C82F52" w:rsidRPr="000B259B" w:rsidRDefault="00C82F52" w:rsidP="00274E3F">
      <w:pPr>
        <w:overflowPunct w:val="0"/>
        <w:jc w:val="left"/>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（第三者による代理受領）</w:t>
      </w:r>
    </w:p>
    <w:p w14:paraId="3A762660" w14:textId="40C26A61" w:rsidR="00C82F52" w:rsidRPr="000B259B" w:rsidRDefault="004E1841"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３</w:t>
      </w:r>
      <w:r w:rsidR="00C82F52" w:rsidRPr="000B259B">
        <w:rPr>
          <w:rFonts w:ascii="ＭＳ 明朝" w:eastAsia="ＭＳ 明朝" w:hAnsi="ＭＳ 明朝" w:cs="ＭＳ 明朝" w:hint="eastAsia"/>
          <w:kern w:val="0"/>
          <w:sz w:val="20"/>
          <w:szCs w:val="20"/>
        </w:rPr>
        <w:t>条　受注者は、発注者の承諾を得て請負代金の全部又は一部の受領につき、第三者を代理人とすることができる。</w:t>
      </w:r>
    </w:p>
    <w:p w14:paraId="5E5D64D6" w14:textId="77777777" w:rsidR="000F499C" w:rsidRDefault="00C82F52" w:rsidP="00C82F52">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47"/>
          <w:footerReference w:type="default" r:id="rId48"/>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発注者は、前項の規定により受注者が第三者を代理人とした場合において、受注者の提出する支払請求書に当該第三者が受注者の代</w:t>
      </w:r>
      <w:r w:rsidR="004E1841" w:rsidRPr="000B259B">
        <w:rPr>
          <w:rFonts w:ascii="ＭＳ 明朝" w:eastAsia="ＭＳ 明朝" w:hAnsi="ＭＳ 明朝" w:cs="ＭＳ 明朝" w:hint="eastAsia"/>
          <w:kern w:val="0"/>
          <w:sz w:val="20"/>
          <w:szCs w:val="20"/>
        </w:rPr>
        <w:t>理人である旨の明記がなされているときは、当該第三者に対し</w:t>
      </w:r>
    </w:p>
    <w:p w14:paraId="61AB114E" w14:textId="781F2863" w:rsidR="00C82F52" w:rsidRPr="000B259B" w:rsidRDefault="004E1841"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て第３３条（</w:t>
      </w:r>
      <w:r w:rsidR="002E7A82" w:rsidRPr="000B259B">
        <w:rPr>
          <w:rFonts w:ascii="ＭＳ 明朝" w:eastAsia="ＭＳ 明朝" w:hAnsi="ＭＳ 明朝" w:cs="ＭＳ 明朝" w:hint="eastAsia"/>
          <w:kern w:val="0"/>
          <w:sz w:val="20"/>
          <w:szCs w:val="20"/>
        </w:rPr>
        <w:t>第３９</w:t>
      </w:r>
      <w:r w:rsidRPr="000B259B">
        <w:rPr>
          <w:rFonts w:ascii="ＭＳ 明朝" w:eastAsia="ＭＳ 明朝" w:hAnsi="ＭＳ 明朝" w:cs="ＭＳ 明朝" w:hint="eastAsia"/>
          <w:kern w:val="0"/>
          <w:sz w:val="20"/>
          <w:szCs w:val="20"/>
        </w:rPr>
        <w:t>条において準用する場合を含む。）又は第３８</w:t>
      </w:r>
      <w:r w:rsidR="00C82F52" w:rsidRPr="000B259B">
        <w:rPr>
          <w:rFonts w:ascii="ＭＳ 明朝" w:eastAsia="ＭＳ 明朝" w:hAnsi="ＭＳ 明朝" w:cs="ＭＳ 明朝" w:hint="eastAsia"/>
          <w:kern w:val="0"/>
          <w:sz w:val="20"/>
          <w:szCs w:val="20"/>
        </w:rPr>
        <w:t>条の規定に基づく支払いをしなければならない。</w:t>
      </w:r>
    </w:p>
    <w:p w14:paraId="7AC3D4C5"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45C677F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（前払金等の不払いに対する工事中止）</w:t>
      </w:r>
    </w:p>
    <w:p w14:paraId="69F3FB17" w14:textId="3C462551" w:rsidR="00C82F52" w:rsidRPr="000B259B" w:rsidRDefault="006D386B"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 xml:space="preserve">　受注者は、発注者が第３５条、第３８条又は第３９条において準用される第３３</w:t>
      </w:r>
      <w:r w:rsidR="00C82F52" w:rsidRPr="000B259B">
        <w:rPr>
          <w:rFonts w:ascii="ＭＳ 明朝" w:eastAsia="ＭＳ 明朝" w:hAnsi="ＭＳ 明朝" w:cs="ＭＳ 明朝" w:hint="eastAsia"/>
          <w:kern w:val="0"/>
          <w:sz w:val="20"/>
          <w:szCs w:val="20"/>
        </w:rPr>
        <w:t>条の規定に基づく支払いを遅延し、相当の期間を定めてその支払いを請求したにもかかわらず支払いをしないときは、工事の全部又は一部の施工を一時中止することができる。この場合においては、受注者は、その理由を明示した書面により、直ちにその旨を発注者に通知しなければならない。</w:t>
      </w:r>
    </w:p>
    <w:p w14:paraId="4FF49771"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発注者は、前項の規定により受注者が工事の施工を中止した場合において、必要があると認められるときは工期若しくは請負代金額を変更し、又は受注者が工事の続行に備え工事現場を維持し、若しくは労働者、建設機械器具等を保持するための費用その他の工事の施工の一時中止に伴う増加費用を必要とし、若しくは受注者に損害を及ぼしたときは必要な費用を負担しなければならない。</w:t>
      </w:r>
    </w:p>
    <w:p w14:paraId="7562AE14"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65BD21E9" w14:textId="77777777" w:rsidR="00C82F52" w:rsidRPr="000B259B" w:rsidRDefault="003270FA"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（契約不適合責任）</w:t>
      </w:r>
    </w:p>
    <w:p w14:paraId="23CAD02C" w14:textId="0E46ADDD" w:rsidR="007A0566" w:rsidRPr="000B259B" w:rsidRDefault="001F63A6" w:rsidP="007A0566">
      <w:pPr>
        <w:ind w:left="200" w:hangingChars="100" w:hanging="200"/>
        <w:rPr>
          <w:rFonts w:ascii="ＭＳ 明朝" w:eastAsia="ＭＳ 明朝" w:hAnsi="ＭＳ 明朝"/>
          <w:sz w:val="20"/>
          <w:szCs w:val="20"/>
        </w:rPr>
      </w:pPr>
      <w:r w:rsidRPr="000B259B">
        <w:rPr>
          <w:rFonts w:ascii="ＭＳ 明朝" w:eastAsia="ＭＳ 明朝" w:hAnsi="ＭＳ 明朝" w:cs="ＭＳ 明朝" w:hint="eastAsia"/>
          <w:kern w:val="0"/>
          <w:sz w:val="20"/>
          <w:szCs w:val="20"/>
        </w:rPr>
        <w:t>第４</w:t>
      </w:r>
      <w:r w:rsidR="002E7A82" w:rsidRPr="000B259B">
        <w:rPr>
          <w:rFonts w:ascii="ＭＳ 明朝" w:eastAsia="ＭＳ 明朝" w:hAnsi="ＭＳ 明朝" w:cs="ＭＳ 明朝" w:hint="eastAsia"/>
          <w:kern w:val="0"/>
          <w:sz w:val="20"/>
          <w:szCs w:val="20"/>
        </w:rPr>
        <w:t>５</w:t>
      </w:r>
      <w:r w:rsidR="0000581F" w:rsidRPr="000B259B">
        <w:rPr>
          <w:rFonts w:ascii="ＭＳ 明朝" w:eastAsia="ＭＳ 明朝" w:hAnsi="ＭＳ 明朝" w:cs="ＭＳ 明朝" w:hint="eastAsia"/>
          <w:kern w:val="0"/>
          <w:sz w:val="20"/>
          <w:szCs w:val="20"/>
        </w:rPr>
        <w:t>条</w:t>
      </w:r>
      <w:r w:rsidR="00C82F52" w:rsidRPr="000B259B">
        <w:rPr>
          <w:rFonts w:ascii="ＭＳ 明朝" w:eastAsia="ＭＳ 明朝" w:hAnsi="ＭＳ 明朝" w:cs="ＭＳ 明朝" w:hint="eastAsia"/>
          <w:kern w:val="0"/>
          <w:sz w:val="20"/>
          <w:szCs w:val="20"/>
        </w:rPr>
        <w:t xml:space="preserve">　</w:t>
      </w:r>
      <w:r w:rsidR="007A0566" w:rsidRPr="000B259B">
        <w:rPr>
          <w:rFonts w:ascii="ＭＳ 明朝" w:eastAsia="ＭＳ 明朝" w:hAnsi="ＭＳ 明朝" w:hint="eastAsia"/>
          <w:sz w:val="20"/>
          <w:szCs w:val="20"/>
        </w:rPr>
        <w:t>発注者は、引き渡された工事目的物が種類又は品質に関して契約の内容に適合しないもの（以下「契約不適合」という。）であるときは、受注者に対し、目的物の修補又は代替物の引渡しによる履行の追完を請求することができる。ただし、その履行の追完に過分の費用を要するときは、発注者は履行の追完を請求することができない。</w:t>
      </w:r>
    </w:p>
    <w:p w14:paraId="36A0EA5F" w14:textId="77777777" w:rsidR="007A0566" w:rsidRPr="000B259B" w:rsidRDefault="007A0566" w:rsidP="007A0566">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前項の場合において、受注者は、発注者に不相当な負担を課するものでないときは、発注者が請求した方法と異なる方法による履行の追完をすることができる。</w:t>
      </w:r>
    </w:p>
    <w:p w14:paraId="564C15CD" w14:textId="77777777" w:rsidR="007A0566" w:rsidRPr="000B259B" w:rsidRDefault="008400FE" w:rsidP="007A0566">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第１</w:t>
      </w:r>
      <w:r w:rsidR="007A0566" w:rsidRPr="000B259B">
        <w:rPr>
          <w:rFonts w:ascii="ＭＳ 明朝" w:eastAsia="ＭＳ 明朝" w:hAnsi="ＭＳ 明朝" w:hint="eastAsia"/>
          <w:sz w:val="20"/>
          <w:szCs w:val="20"/>
        </w:rPr>
        <w:t>項の場合において、発注者が相当の期間を定めて履行の追完の催告をし、その期間内に履行の追完がないときは、発注者は、その不適合の程度に応じて代金の減額を請求することができる。ただし、次の各号のいずれかに該当する場合は、催告をすることなく、直ちに代金の減額を請求することができる。</w:t>
      </w:r>
    </w:p>
    <w:p w14:paraId="3FED4AC4" w14:textId="77777777" w:rsidR="007A0566" w:rsidRPr="000B259B" w:rsidRDefault="00E370AD" w:rsidP="007A0566">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履行の追完が不能であるとき。</w:t>
      </w:r>
    </w:p>
    <w:p w14:paraId="0D5A0D42" w14:textId="77777777" w:rsidR="007A0566" w:rsidRPr="000B259B" w:rsidRDefault="00E370AD" w:rsidP="007A0566">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受注者が履行の追完を拒絶する意思を明確に表示したとき。</w:t>
      </w:r>
    </w:p>
    <w:p w14:paraId="52BB5E77" w14:textId="77777777" w:rsidR="007A0566" w:rsidRPr="000B259B" w:rsidRDefault="00E370AD" w:rsidP="00030DFF">
      <w:pPr>
        <w:ind w:leftChars="100" w:left="510" w:hangingChars="150" w:hanging="3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7A0566" w:rsidRPr="000B259B">
        <w:rPr>
          <w:rFonts w:ascii="ＭＳ 明朝" w:eastAsia="ＭＳ 明朝" w:hAnsi="ＭＳ 明朝" w:hint="eastAsia"/>
          <w:sz w:val="20"/>
          <w:szCs w:val="20"/>
        </w:rPr>
        <w:t>工事目的物の性質又は当事者の意思表示により、特定の日時又は一定の期間内に履行しなければ契約をした目的を達することができない場合において、受注者が履行の追完をしないでその時期を経過したとき。</w:t>
      </w:r>
    </w:p>
    <w:p w14:paraId="7923CBA0" w14:textId="77777777" w:rsidR="007A0566" w:rsidRPr="000B259B" w:rsidRDefault="00E370AD" w:rsidP="0000581F">
      <w:pPr>
        <w:overflowPunct w:val="0"/>
        <w:ind w:leftChars="100" w:left="510" w:hangingChars="150" w:hanging="3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前３</w:t>
      </w:r>
      <w:r w:rsidR="007A0566" w:rsidRPr="000B259B">
        <w:rPr>
          <w:rFonts w:ascii="ＭＳ 明朝" w:eastAsia="ＭＳ 明朝" w:hAnsi="ＭＳ 明朝" w:hint="eastAsia"/>
          <w:sz w:val="20"/>
          <w:szCs w:val="20"/>
        </w:rPr>
        <w:t>号に掲げる場合のほか、発注者がこの項の規定による催告をしても履行の追完を受ける見込みがないことが明らかであるとき。</w:t>
      </w:r>
    </w:p>
    <w:p w14:paraId="6D47B581" w14:textId="77777777" w:rsidR="00C82F52" w:rsidRPr="000B259B" w:rsidRDefault="00C82F52" w:rsidP="007A0566">
      <w:pPr>
        <w:overflowPunct w:val="0"/>
        <w:textAlignment w:val="baseline"/>
        <w:rPr>
          <w:rFonts w:ascii="ＭＳ 明朝" w:eastAsia="ＭＳ 明朝" w:hAnsi="ＭＳ 明朝" w:cs="ＭＳ 明朝"/>
          <w:kern w:val="0"/>
          <w:sz w:val="20"/>
          <w:szCs w:val="20"/>
        </w:rPr>
      </w:pPr>
    </w:p>
    <w:p w14:paraId="730B03C8" w14:textId="77777777" w:rsidR="00443689" w:rsidRPr="000B259B" w:rsidRDefault="00443689" w:rsidP="00322B4B">
      <w:pPr>
        <w:rPr>
          <w:rFonts w:ascii="ＭＳ 明朝" w:eastAsia="ＭＳ 明朝" w:hAnsi="ＭＳ 明朝"/>
          <w:sz w:val="20"/>
          <w:szCs w:val="20"/>
        </w:rPr>
      </w:pPr>
      <w:r w:rsidRPr="000B259B">
        <w:rPr>
          <w:rFonts w:ascii="ＭＳ 明朝" w:eastAsia="ＭＳ 明朝" w:hAnsi="ＭＳ 明朝" w:hint="eastAsia"/>
          <w:sz w:val="20"/>
          <w:szCs w:val="20"/>
        </w:rPr>
        <w:t>（発注者の任意解除権）</w:t>
      </w:r>
    </w:p>
    <w:p w14:paraId="089CFB7B" w14:textId="6580A419" w:rsidR="00443689" w:rsidRPr="000B259B" w:rsidRDefault="00A839C0" w:rsidP="00A839C0">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６</w:t>
      </w:r>
      <w:r w:rsidR="00192F89" w:rsidRPr="000B259B">
        <w:rPr>
          <w:rFonts w:ascii="ＭＳ 明朝" w:eastAsia="ＭＳ 明朝" w:hAnsi="ＭＳ 明朝" w:hint="eastAsia"/>
          <w:sz w:val="20"/>
          <w:szCs w:val="20"/>
        </w:rPr>
        <w:t>条</w:t>
      </w:r>
      <w:r w:rsidR="001F63A6" w:rsidRPr="000B259B">
        <w:rPr>
          <w:rFonts w:ascii="ＭＳ 明朝" w:eastAsia="ＭＳ 明朝" w:hAnsi="ＭＳ 明朝" w:hint="eastAsia"/>
          <w:sz w:val="20"/>
          <w:szCs w:val="20"/>
        </w:rPr>
        <w:t xml:space="preserve">　発注者は、工事が完成するまでの間は、</w:t>
      </w:r>
      <w:r w:rsidR="000262B9" w:rsidRPr="000B259B">
        <w:rPr>
          <w:rFonts w:ascii="ＭＳ 明朝" w:eastAsia="ＭＳ 明朝" w:hAnsi="ＭＳ 明朝" w:hint="eastAsia"/>
          <w:sz w:val="20"/>
          <w:szCs w:val="20"/>
        </w:rPr>
        <w:t>第４７条</w:t>
      </w:r>
      <w:r w:rsidR="001F63A6" w:rsidRPr="000B259B">
        <w:rPr>
          <w:rFonts w:ascii="ＭＳ 明朝" w:eastAsia="ＭＳ 明朝" w:hAnsi="ＭＳ 明朝" w:hint="eastAsia"/>
          <w:sz w:val="20"/>
          <w:szCs w:val="20"/>
        </w:rPr>
        <w:t>又は第４</w:t>
      </w:r>
      <w:r w:rsidR="002E7A82" w:rsidRPr="000B259B">
        <w:rPr>
          <w:rFonts w:ascii="ＭＳ 明朝" w:eastAsia="ＭＳ 明朝" w:hAnsi="ＭＳ 明朝" w:hint="eastAsia"/>
          <w:sz w:val="20"/>
          <w:szCs w:val="20"/>
        </w:rPr>
        <w:t>８</w:t>
      </w:r>
      <w:r w:rsidR="00443689" w:rsidRPr="000B259B">
        <w:rPr>
          <w:rFonts w:ascii="ＭＳ 明朝" w:eastAsia="ＭＳ 明朝" w:hAnsi="ＭＳ 明朝" w:hint="eastAsia"/>
          <w:sz w:val="20"/>
          <w:szCs w:val="20"/>
        </w:rPr>
        <w:t>条の規定によるほか、必要があるときは、この契約を解除することができる。</w:t>
      </w:r>
    </w:p>
    <w:p w14:paraId="09685FD9" w14:textId="77777777" w:rsidR="00443689" w:rsidRPr="000B259B" w:rsidRDefault="00443689" w:rsidP="00443689">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発注者は、前項の規定によりこの契約を解除した場合において、受注者に損害を及ぼしたときは、その損害を賠償しなければならない。</w:t>
      </w:r>
    </w:p>
    <w:p w14:paraId="4B390BE7" w14:textId="77777777" w:rsidR="000F499C" w:rsidRDefault="000F499C" w:rsidP="00443689">
      <w:pPr>
        <w:ind w:left="200" w:hangingChars="100" w:hanging="200"/>
        <w:rPr>
          <w:rFonts w:ascii="ＭＳ 明朝" w:eastAsia="ＭＳ 明朝" w:hAnsi="ＭＳ 明朝"/>
          <w:sz w:val="20"/>
          <w:szCs w:val="20"/>
          <w:highlight w:val="yellow"/>
        </w:rPr>
        <w:sectPr w:rsidR="000F499C" w:rsidSect="00E41103">
          <w:headerReference w:type="default" r:id="rId49"/>
          <w:footerReference w:type="default" r:id="rId50"/>
          <w:type w:val="continuous"/>
          <w:pgSz w:w="11906" w:h="16838"/>
          <w:pgMar w:top="1701" w:right="1418" w:bottom="1701" w:left="1418" w:header="851" w:footer="680" w:gutter="0"/>
          <w:cols w:space="425"/>
          <w:docGrid w:type="lines" w:linePitch="360"/>
        </w:sectPr>
      </w:pPr>
    </w:p>
    <w:p w14:paraId="0431CA39" w14:textId="3FF23DC9" w:rsidR="00443689" w:rsidRPr="000B259B" w:rsidRDefault="00443689" w:rsidP="00443689">
      <w:pPr>
        <w:ind w:left="200" w:hangingChars="100" w:hanging="200"/>
        <w:rPr>
          <w:rFonts w:ascii="ＭＳ 明朝" w:eastAsia="ＭＳ 明朝" w:hAnsi="ＭＳ 明朝"/>
          <w:sz w:val="20"/>
          <w:szCs w:val="20"/>
          <w:highlight w:val="yellow"/>
        </w:rPr>
      </w:pPr>
    </w:p>
    <w:p w14:paraId="22A7DBD2" w14:textId="77777777" w:rsidR="006D2AB7" w:rsidRPr="000B259B" w:rsidRDefault="006D2AB7" w:rsidP="006D2AB7">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（暴力団等による不当介入があった場合の届出義務）</w:t>
      </w:r>
    </w:p>
    <w:p w14:paraId="6E3E954D" w14:textId="016E792F" w:rsidR="002E7A82" w:rsidRPr="000B259B" w:rsidRDefault="006D2AB7" w:rsidP="006D2AB7">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第４６条の２　受注者は、暴力団員</w:t>
      </w:r>
      <w:r w:rsidR="00B819CA" w:rsidRPr="000B259B">
        <w:rPr>
          <w:rFonts w:ascii="ＭＳ 明朝" w:eastAsia="ＭＳ 明朝" w:hAnsi="ＭＳ 明朝" w:hint="eastAsia"/>
          <w:sz w:val="20"/>
          <w:szCs w:val="20"/>
        </w:rPr>
        <w:t>（暴力団員による不当な行為の防止等に関する法律（平成３年法律第７７号）第２条第６号に規定する暴力団員をいう。以下この条及び第４８条において同じ。）</w:t>
      </w:r>
      <w:r w:rsidRPr="000B259B">
        <w:rPr>
          <w:rFonts w:ascii="ＭＳ 明朝" w:eastAsia="ＭＳ 明朝" w:hAnsi="ＭＳ 明朝" w:hint="eastAsia"/>
          <w:sz w:val="20"/>
          <w:szCs w:val="20"/>
        </w:rPr>
        <w:t>又は暴力団員と社会的に非難されるべき関係を有する者からこの契約に係る業務の遂行に当たって不当要求行為を受けた場合は、その旨について、発注者への報告及び警察への届出を行わなければならない。</w:t>
      </w:r>
      <w:r w:rsidRPr="000B259B">
        <w:rPr>
          <w:rFonts w:ascii="ＭＳ 明朝" w:eastAsia="ＭＳ 明朝" w:hAnsi="ＭＳ 明朝"/>
          <w:sz w:val="20"/>
          <w:szCs w:val="20"/>
        </w:rPr>
        <w:t>なお、下請業者又は工事関係者（以下「下請業者等」という。）が不当要求行為を受けた場合は、受注者に速やかに報告することを当該下請業者等に指示し、その旨について</w:t>
      </w:r>
      <w:r w:rsidR="004B788C" w:rsidRPr="000B259B">
        <w:rPr>
          <w:rFonts w:ascii="ＭＳ 明朝" w:eastAsia="ＭＳ 明朝" w:hAnsi="ＭＳ 明朝" w:hint="eastAsia"/>
          <w:sz w:val="20"/>
          <w:szCs w:val="20"/>
        </w:rPr>
        <w:t>当該</w:t>
      </w:r>
      <w:r w:rsidRPr="000B259B">
        <w:rPr>
          <w:rFonts w:ascii="ＭＳ 明朝" w:eastAsia="ＭＳ 明朝" w:hAnsi="ＭＳ 明朝"/>
          <w:sz w:val="20"/>
          <w:szCs w:val="20"/>
        </w:rPr>
        <w:t>下請業者等から報告を受けた場合は、発注者への報告及び警察への届出を行わなければならない。</w:t>
      </w:r>
    </w:p>
    <w:p w14:paraId="03420A42" w14:textId="17902F1D" w:rsidR="002E7A82" w:rsidRPr="000B259B" w:rsidRDefault="002E7A82" w:rsidP="00443689">
      <w:pPr>
        <w:ind w:left="200" w:hangingChars="100" w:hanging="200"/>
        <w:rPr>
          <w:rFonts w:ascii="ＭＳ 明朝" w:eastAsia="ＭＳ 明朝" w:hAnsi="ＭＳ 明朝"/>
          <w:sz w:val="20"/>
          <w:szCs w:val="20"/>
          <w:highlight w:val="yellow"/>
        </w:rPr>
      </w:pPr>
    </w:p>
    <w:p w14:paraId="05279DA4" w14:textId="77777777" w:rsidR="00443689" w:rsidRPr="000B259B" w:rsidRDefault="00443689" w:rsidP="00322B4B">
      <w:pPr>
        <w:rPr>
          <w:rFonts w:ascii="ＭＳ 明朝" w:eastAsia="ＭＳ 明朝" w:hAnsi="ＭＳ 明朝"/>
          <w:sz w:val="20"/>
          <w:szCs w:val="20"/>
        </w:rPr>
      </w:pPr>
      <w:r w:rsidRPr="000B259B">
        <w:rPr>
          <w:rFonts w:ascii="ＭＳ 明朝" w:eastAsia="ＭＳ 明朝" w:hAnsi="ＭＳ 明朝" w:hint="eastAsia"/>
          <w:sz w:val="20"/>
          <w:szCs w:val="20"/>
        </w:rPr>
        <w:t>（発注者の催告による解除権）</w:t>
      </w:r>
    </w:p>
    <w:p w14:paraId="5BD74124" w14:textId="6A31E59C" w:rsidR="00030DFF" w:rsidRPr="000B259B" w:rsidRDefault="001F63A6" w:rsidP="00030DFF">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７</w:t>
      </w:r>
      <w:r w:rsidR="00443689" w:rsidRPr="000B259B">
        <w:rPr>
          <w:rFonts w:ascii="ＭＳ 明朝" w:eastAsia="ＭＳ 明朝" w:hAnsi="ＭＳ 明朝" w:hint="eastAsia"/>
          <w:sz w:val="20"/>
          <w:szCs w:val="20"/>
        </w:rPr>
        <w:t>条　発注者は、受注者が次の各号のいずれかに該当する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6BEAF47E" w14:textId="5C7E3553" w:rsidR="00443689" w:rsidRPr="000B259B" w:rsidRDefault="00E370AD" w:rsidP="00544BFB">
      <w:pPr>
        <w:ind w:leftChars="100" w:left="510" w:hangingChars="150" w:hanging="3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A02235" w:rsidRPr="000B259B">
        <w:rPr>
          <w:rFonts w:ascii="ＭＳ 明朝" w:eastAsia="ＭＳ 明朝" w:hAnsi="ＭＳ 明朝" w:hint="eastAsia"/>
          <w:sz w:val="20"/>
          <w:szCs w:val="20"/>
        </w:rPr>
        <w:t>第５条第４</w:t>
      </w:r>
      <w:r w:rsidR="00443689" w:rsidRPr="000B259B">
        <w:rPr>
          <w:rFonts w:ascii="ＭＳ 明朝" w:eastAsia="ＭＳ 明朝" w:hAnsi="ＭＳ 明朝" w:hint="eastAsia"/>
          <w:sz w:val="20"/>
          <w:szCs w:val="20"/>
        </w:rPr>
        <w:t>項に規定する書類を提出</w:t>
      </w:r>
      <w:r w:rsidR="004B788C" w:rsidRPr="000B259B">
        <w:rPr>
          <w:rFonts w:ascii="ＭＳ 明朝" w:eastAsia="ＭＳ 明朝" w:hAnsi="ＭＳ 明朝" w:hint="eastAsia"/>
          <w:sz w:val="20"/>
          <w:szCs w:val="20"/>
        </w:rPr>
        <w:t>しないとき</w:t>
      </w:r>
      <w:r w:rsidR="00443689" w:rsidRPr="000B259B">
        <w:rPr>
          <w:rFonts w:ascii="ＭＳ 明朝" w:eastAsia="ＭＳ 明朝" w:hAnsi="ＭＳ 明朝" w:hint="eastAsia"/>
          <w:sz w:val="20"/>
          <w:szCs w:val="20"/>
        </w:rPr>
        <w:t>又は虚偽の記載をしてこれを提出したとき。</w:t>
      </w:r>
    </w:p>
    <w:p w14:paraId="2FB26DA0" w14:textId="77777777" w:rsidR="00443689" w:rsidRPr="000B259B" w:rsidRDefault="007F633E" w:rsidP="007F633E">
      <w:pPr>
        <w:ind w:firstLineChars="50" w:firstLine="100"/>
        <w:rPr>
          <w:rFonts w:ascii="ＭＳ 明朝" w:eastAsia="ＭＳ 明朝" w:hAnsi="ＭＳ 明朝"/>
          <w:sz w:val="20"/>
          <w:szCs w:val="20"/>
        </w:rPr>
      </w:pPr>
      <w:r w:rsidRPr="000B259B">
        <w:rPr>
          <w:rFonts w:ascii="ＭＳ 明朝" w:eastAsia="ＭＳ 明朝" w:hAnsi="ＭＳ 明朝"/>
          <w:sz w:val="20"/>
          <w:szCs w:val="20"/>
        </w:rPr>
        <w:t xml:space="preserve"> </w:t>
      </w:r>
      <w:r w:rsidR="00E370AD"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00E370AD"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正当な理由なく、工事に着手すべき期日を過ぎても工事に着手しないとき。</w:t>
      </w:r>
    </w:p>
    <w:p w14:paraId="6B2463AC" w14:textId="70D09C72" w:rsidR="00443689" w:rsidRPr="000B259B" w:rsidRDefault="00E370AD" w:rsidP="00544BFB">
      <w:pPr>
        <w:ind w:leftChars="99" w:left="512" w:hangingChars="152" w:hanging="304"/>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工期内に完成しないとき又は工期経過後相当の期間内に工事を完成する見込みがないと認められるとき。</w:t>
      </w:r>
    </w:p>
    <w:p w14:paraId="6E10A170" w14:textId="77777777"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第１０条第１項第２</w:t>
      </w:r>
      <w:r w:rsidR="00443689" w:rsidRPr="000B259B">
        <w:rPr>
          <w:rFonts w:ascii="ＭＳ 明朝" w:eastAsia="ＭＳ 明朝" w:hAnsi="ＭＳ 明朝" w:hint="eastAsia"/>
          <w:sz w:val="20"/>
          <w:szCs w:val="20"/>
        </w:rPr>
        <w:t>号に掲げる者を設置しなかったとき。</w:t>
      </w:r>
    </w:p>
    <w:p w14:paraId="0F0E2B85" w14:textId="7FC30581"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8"/>
          </mc:Choice>
          <mc:Fallback>
            <w:t>⑸</w:t>
          </mc:Fallback>
        </mc:AlternateContent>
      </w:r>
      <w:r w:rsidRPr="000B259B">
        <w:rPr>
          <w:rFonts w:ascii="ＭＳ 明朝" w:eastAsia="ＭＳ 明朝" w:hAnsi="ＭＳ 明朝" w:hint="eastAsia"/>
          <w:sz w:val="20"/>
          <w:szCs w:val="20"/>
        </w:rPr>
        <w:t xml:space="preserve">　</w:t>
      </w:r>
      <w:r w:rsidR="001F63A6" w:rsidRPr="000B259B">
        <w:rPr>
          <w:rFonts w:ascii="ＭＳ 明朝" w:eastAsia="ＭＳ 明朝" w:hAnsi="ＭＳ 明朝" w:hint="eastAsia"/>
          <w:sz w:val="20"/>
          <w:szCs w:val="20"/>
        </w:rPr>
        <w:t>正当な理由なく、第４</w:t>
      </w:r>
      <w:r w:rsidR="002E7A82" w:rsidRPr="000B259B">
        <w:rPr>
          <w:rFonts w:ascii="ＭＳ 明朝" w:eastAsia="ＭＳ 明朝" w:hAnsi="ＭＳ 明朝" w:hint="eastAsia"/>
          <w:sz w:val="20"/>
          <w:szCs w:val="20"/>
        </w:rPr>
        <w:t>５</w:t>
      </w:r>
      <w:r w:rsidR="00192F89" w:rsidRPr="000B259B">
        <w:rPr>
          <w:rFonts w:ascii="ＭＳ 明朝" w:eastAsia="ＭＳ 明朝" w:hAnsi="ＭＳ 明朝" w:hint="eastAsia"/>
          <w:sz w:val="20"/>
          <w:szCs w:val="20"/>
        </w:rPr>
        <w:t>条第１</w:t>
      </w:r>
      <w:r w:rsidR="00443689" w:rsidRPr="000B259B">
        <w:rPr>
          <w:rFonts w:ascii="ＭＳ 明朝" w:eastAsia="ＭＳ 明朝" w:hAnsi="ＭＳ 明朝" w:hint="eastAsia"/>
          <w:sz w:val="20"/>
          <w:szCs w:val="20"/>
        </w:rPr>
        <w:t>項の履行の追完がなされないとき。</w:t>
      </w:r>
    </w:p>
    <w:p w14:paraId="2DA83B19" w14:textId="77777777" w:rsidR="00443689" w:rsidRPr="000B259B" w:rsidRDefault="00E370AD"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9"/>
          </mc:Choice>
          <mc:Fallback>
            <w:t>⑹</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前各号に掲げる場合のほか、この契約に違反したとき。</w:t>
      </w:r>
    </w:p>
    <w:p w14:paraId="29F00740" w14:textId="77777777" w:rsidR="00443689" w:rsidRPr="000B259B" w:rsidRDefault="00443689" w:rsidP="00443689">
      <w:pPr>
        <w:ind w:firstLineChars="200" w:firstLine="400"/>
        <w:rPr>
          <w:rFonts w:ascii="ＭＳ 明朝" w:eastAsia="ＭＳ 明朝" w:hAnsi="ＭＳ 明朝"/>
          <w:sz w:val="20"/>
          <w:szCs w:val="20"/>
          <w:highlight w:val="yellow"/>
        </w:rPr>
      </w:pPr>
    </w:p>
    <w:p w14:paraId="7852DB91" w14:textId="77777777" w:rsidR="00443689" w:rsidRPr="000B259B" w:rsidRDefault="00443689" w:rsidP="00030DFF">
      <w:pPr>
        <w:rPr>
          <w:rFonts w:ascii="ＭＳ 明朝" w:eastAsia="ＭＳ 明朝" w:hAnsi="ＭＳ 明朝"/>
          <w:sz w:val="20"/>
          <w:szCs w:val="20"/>
        </w:rPr>
      </w:pPr>
      <w:r w:rsidRPr="000B259B">
        <w:rPr>
          <w:rFonts w:ascii="ＭＳ 明朝" w:eastAsia="ＭＳ 明朝" w:hAnsi="ＭＳ 明朝" w:hint="eastAsia"/>
          <w:sz w:val="20"/>
          <w:szCs w:val="20"/>
        </w:rPr>
        <w:t>（発注者の催告によらない解除権）</w:t>
      </w:r>
    </w:p>
    <w:p w14:paraId="1DBE4828" w14:textId="33CF8B81" w:rsidR="00443689" w:rsidRPr="000B259B" w:rsidRDefault="00A839C0" w:rsidP="00443689">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８</w:t>
      </w:r>
      <w:r w:rsidR="00443689" w:rsidRPr="000B259B">
        <w:rPr>
          <w:rFonts w:ascii="ＭＳ 明朝" w:eastAsia="ＭＳ 明朝" w:hAnsi="ＭＳ 明朝" w:hint="eastAsia"/>
          <w:sz w:val="20"/>
          <w:szCs w:val="20"/>
        </w:rPr>
        <w:t>条　発注者は、受注者が次の各号のいずれかに該当するときは、直ちにこの契約を解除することができる。</w:t>
      </w:r>
    </w:p>
    <w:p w14:paraId="27E2F163" w14:textId="77777777" w:rsidR="00443689" w:rsidRPr="000B259B" w:rsidRDefault="009F5019" w:rsidP="00443689">
      <w:pPr>
        <w:ind w:firstLineChars="100" w:firstLine="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第５条第１</w:t>
      </w:r>
      <w:r w:rsidR="00443689" w:rsidRPr="000B259B">
        <w:rPr>
          <w:rFonts w:ascii="ＭＳ 明朝" w:eastAsia="ＭＳ 明朝" w:hAnsi="ＭＳ 明朝" w:hint="eastAsia"/>
          <w:sz w:val="20"/>
          <w:szCs w:val="20"/>
        </w:rPr>
        <w:t>項の規定に違反して請負代金債権を譲渡したとき。</w:t>
      </w:r>
    </w:p>
    <w:p w14:paraId="4853280C"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第５条第４</w:t>
      </w:r>
      <w:r w:rsidR="00443689" w:rsidRPr="000B259B">
        <w:rPr>
          <w:rFonts w:ascii="ＭＳ 明朝" w:eastAsia="ＭＳ 明朝" w:hAnsi="ＭＳ 明朝" w:hint="eastAsia"/>
          <w:sz w:val="20"/>
          <w:szCs w:val="20"/>
        </w:rPr>
        <w:t>項の規定に違反して譲渡により得た資金を当該工事の施工以外に使用したとき。</w:t>
      </w:r>
    </w:p>
    <w:p w14:paraId="39344055" w14:textId="77777777" w:rsidR="00443689" w:rsidRPr="000B259B" w:rsidRDefault="009F5019" w:rsidP="00443689">
      <w:pPr>
        <w:ind w:leftChars="100" w:left="610" w:hangingChars="200" w:hanging="4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この契約の目的物を完成させることができないことが明らかであるとき。</w:t>
      </w:r>
    </w:p>
    <w:p w14:paraId="2494CCE8"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引き渡された工事目的物に契約不適合がある場合において、その不適合が目的物を除却した上で再び建設しなければ、契約の目的を達成することができないものであるとき。</w:t>
      </w:r>
    </w:p>
    <w:p w14:paraId="7B859374" w14:textId="77777777" w:rsidR="00443689" w:rsidRPr="000B259B" w:rsidRDefault="009F5019" w:rsidP="00EF25BB">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8"/>
          </mc:Choice>
          <mc:Fallback>
            <w:t>⑸</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受注者がこの契約の目的物の完成の債務の履行を拒絶する意思を明確に表示したとき。</w:t>
      </w:r>
    </w:p>
    <w:p w14:paraId="4E76CBAA"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9"/>
          </mc:Choice>
          <mc:Fallback>
            <w:t>⑹</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受注者の債務の一部の履行が不能である場合又は受注者がその債務の一部の履行を拒絶する意思を明確に表示した場合において、残存する部分のみでは契約をした目的を達することができないとき。</w:t>
      </w:r>
    </w:p>
    <w:p w14:paraId="6C3C5CA4" w14:textId="77777777" w:rsidR="000F499C" w:rsidRDefault="009F5019" w:rsidP="00C0482D">
      <w:pPr>
        <w:ind w:leftChars="100" w:left="410" w:hangingChars="100" w:hanging="200"/>
        <w:rPr>
          <w:rFonts w:ascii="ＭＳ 明朝" w:eastAsia="ＭＳ 明朝" w:hAnsi="ＭＳ 明朝"/>
          <w:sz w:val="20"/>
          <w:szCs w:val="20"/>
        </w:rPr>
        <w:sectPr w:rsidR="000F499C" w:rsidSect="00E41103">
          <w:headerReference w:type="default" r:id="rId51"/>
          <w:footerReference w:type="default" r:id="rId52"/>
          <w:type w:val="continuous"/>
          <w:pgSz w:w="11906" w:h="16838"/>
          <w:pgMar w:top="1701" w:right="1418" w:bottom="1701" w:left="1418" w:header="851" w:footer="680" w:gutter="0"/>
          <w:cols w:space="425"/>
          <w:docGrid w:type="lines" w:linePitch="360"/>
        </w:sect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A"/>
          </mc:Choice>
          <mc:Fallback>
            <w:t>⑺</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契約の目的物の性質や当事者の意思表示により、特定の日時又は一定の期間内に履行しなければ契約をした目的を達することができない場合において、受注者が履行をしないでその時期を経</w:t>
      </w:r>
    </w:p>
    <w:p w14:paraId="3E7022C8" w14:textId="668A8C7C" w:rsidR="00443689" w:rsidRPr="000B259B" w:rsidRDefault="00443689" w:rsidP="000F499C">
      <w:pPr>
        <w:ind w:leftChars="200" w:left="420"/>
        <w:rPr>
          <w:rFonts w:ascii="ＭＳ 明朝" w:eastAsia="ＭＳ 明朝" w:hAnsi="ＭＳ 明朝"/>
          <w:sz w:val="20"/>
          <w:szCs w:val="20"/>
        </w:rPr>
      </w:pPr>
      <w:r w:rsidRPr="000B259B">
        <w:rPr>
          <w:rFonts w:ascii="ＭＳ 明朝" w:eastAsia="ＭＳ 明朝" w:hAnsi="ＭＳ 明朝" w:hint="eastAsia"/>
          <w:sz w:val="20"/>
          <w:szCs w:val="20"/>
        </w:rPr>
        <w:lastRenderedPageBreak/>
        <w:t>過したとき。</w:t>
      </w:r>
    </w:p>
    <w:p w14:paraId="6EF32D51"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B"/>
          </mc:Choice>
          <mc:Fallback>
            <w:t>⑻</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前各号に掲げる場合のほか、受注者がその債務の履行をせず、発注者が前条の催告をしても契約をした目的を達するのに足りる履行がされる見込みがないことが明らかであるとき。</w:t>
      </w:r>
    </w:p>
    <w:p w14:paraId="021E7464" w14:textId="2CB737D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C"/>
          </mc:Choice>
          <mc:Fallback>
            <w:t>⑼</w:t>
          </mc:Fallback>
        </mc:AlternateContent>
      </w:r>
      <w:r w:rsidRPr="000B259B">
        <w:rPr>
          <w:rFonts w:ascii="ＭＳ 明朝" w:eastAsia="ＭＳ 明朝" w:hAnsi="ＭＳ 明朝" w:hint="eastAsia"/>
          <w:sz w:val="20"/>
          <w:szCs w:val="20"/>
        </w:rPr>
        <w:t xml:space="preserve">　</w:t>
      </w:r>
      <w:r w:rsidR="00192F89" w:rsidRPr="000B259B">
        <w:rPr>
          <w:rFonts w:ascii="ＭＳ 明朝" w:eastAsia="ＭＳ 明朝" w:hAnsi="ＭＳ 明朝" w:hint="eastAsia"/>
          <w:sz w:val="20"/>
          <w:szCs w:val="20"/>
        </w:rPr>
        <w:t>暴力団（暴力団員による不当な行為の防止等に関する法律第２条第２</w:t>
      </w:r>
      <w:r w:rsidR="00443689" w:rsidRPr="000B259B">
        <w:rPr>
          <w:rFonts w:ascii="ＭＳ 明朝" w:eastAsia="ＭＳ 明朝" w:hAnsi="ＭＳ 明朝" w:hint="eastAsia"/>
          <w:sz w:val="20"/>
          <w:szCs w:val="20"/>
        </w:rPr>
        <w:t>号に規定する暴力団をいう。以下</w:t>
      </w:r>
      <w:r w:rsidR="000262B9" w:rsidRPr="000B259B">
        <w:rPr>
          <w:rFonts w:ascii="ＭＳ 明朝" w:eastAsia="ＭＳ 明朝" w:hAnsi="ＭＳ 明朝" w:hint="eastAsia"/>
          <w:sz w:val="20"/>
          <w:szCs w:val="20"/>
        </w:rPr>
        <w:t>この条において</w:t>
      </w:r>
      <w:r w:rsidR="00443689" w:rsidRPr="000B259B">
        <w:rPr>
          <w:rFonts w:ascii="ＭＳ 明朝" w:eastAsia="ＭＳ 明朝" w:hAnsi="ＭＳ 明朝" w:hint="eastAsia"/>
          <w:sz w:val="20"/>
          <w:szCs w:val="20"/>
        </w:rPr>
        <w:t>同じ。）又は暴力団員が経営に実質的に関与していると認められる者に請負代金債権を譲渡したとき。</w:t>
      </w:r>
    </w:p>
    <w:p w14:paraId="6563CC75" w14:textId="460F35E4" w:rsidR="00443689" w:rsidRPr="000B259B" w:rsidRDefault="009F5019" w:rsidP="00443689">
      <w:pPr>
        <w:ind w:leftChars="100" w:left="610" w:hangingChars="200" w:hanging="4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D"/>
          </mc:Choice>
          <mc:Fallback>
            <w:t>⑽</w:t>
          </mc:Fallback>
        </mc:AlternateContent>
      </w:r>
      <w:r w:rsidRPr="000B259B">
        <w:rPr>
          <w:rFonts w:ascii="ＭＳ 明朝" w:eastAsia="ＭＳ 明朝" w:hAnsi="ＭＳ 明朝" w:hint="eastAsia"/>
          <w:sz w:val="20"/>
          <w:szCs w:val="20"/>
        </w:rPr>
        <w:t xml:space="preserve">　</w:t>
      </w:r>
      <w:r w:rsidR="001F63A6" w:rsidRPr="000B259B">
        <w:rPr>
          <w:rFonts w:ascii="ＭＳ 明朝" w:eastAsia="ＭＳ 明朝" w:hAnsi="ＭＳ 明朝" w:hint="eastAsia"/>
          <w:sz w:val="20"/>
          <w:szCs w:val="20"/>
        </w:rPr>
        <w:t>第</w:t>
      </w:r>
      <w:r w:rsidR="002E7A82" w:rsidRPr="000B259B">
        <w:rPr>
          <w:rFonts w:ascii="ＭＳ 明朝" w:eastAsia="ＭＳ 明朝" w:hAnsi="ＭＳ 明朝" w:hint="eastAsia"/>
          <w:sz w:val="20"/>
          <w:szCs w:val="20"/>
        </w:rPr>
        <w:t>５１</w:t>
      </w:r>
      <w:r w:rsidR="00192F89" w:rsidRPr="000B259B">
        <w:rPr>
          <w:rFonts w:ascii="ＭＳ 明朝" w:eastAsia="ＭＳ 明朝" w:hAnsi="ＭＳ 明朝" w:hint="eastAsia"/>
          <w:sz w:val="20"/>
          <w:szCs w:val="20"/>
        </w:rPr>
        <w:t>条又は第</w:t>
      </w:r>
      <w:r w:rsidR="001F63A6" w:rsidRPr="000B259B">
        <w:rPr>
          <w:rFonts w:ascii="ＭＳ 明朝" w:eastAsia="ＭＳ 明朝" w:hAnsi="ＭＳ 明朝" w:hint="eastAsia"/>
          <w:sz w:val="20"/>
          <w:szCs w:val="20"/>
        </w:rPr>
        <w:t>５</w:t>
      </w:r>
      <w:r w:rsidR="002E7A82" w:rsidRPr="000B259B">
        <w:rPr>
          <w:rFonts w:ascii="ＭＳ 明朝" w:eastAsia="ＭＳ 明朝" w:hAnsi="ＭＳ 明朝" w:hint="eastAsia"/>
          <w:sz w:val="20"/>
          <w:szCs w:val="20"/>
        </w:rPr>
        <w:t>２</w:t>
      </w:r>
      <w:r w:rsidR="00443689" w:rsidRPr="000B259B">
        <w:rPr>
          <w:rFonts w:ascii="ＭＳ 明朝" w:eastAsia="ＭＳ 明朝" w:hAnsi="ＭＳ 明朝" w:hint="eastAsia"/>
          <w:sz w:val="20"/>
          <w:szCs w:val="20"/>
        </w:rPr>
        <w:t>条の規定によらないでこの契約の解除を申し出たとき。</w:t>
      </w:r>
    </w:p>
    <w:p w14:paraId="40A7A42F" w14:textId="77777777" w:rsidR="00443689" w:rsidRPr="000B259B" w:rsidRDefault="009F5019" w:rsidP="00C0482D">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E"/>
          </mc:Choice>
          <mc:Fallback>
            <w:t>⑾</w:t>
          </mc:Fallback>
        </mc:AlternateContent>
      </w:r>
      <w:r w:rsidRPr="000B259B">
        <w:rPr>
          <w:rFonts w:ascii="ＭＳ 明朝" w:eastAsia="ＭＳ 明朝" w:hAnsi="ＭＳ 明朝" w:hint="eastAsia"/>
          <w:sz w:val="20"/>
          <w:szCs w:val="20"/>
        </w:rPr>
        <w:t xml:space="preserve">　</w:t>
      </w:r>
      <w:r w:rsidR="00443689" w:rsidRPr="000B259B">
        <w:rPr>
          <w:rFonts w:ascii="ＭＳ 明朝" w:eastAsia="ＭＳ 明朝" w:hAnsi="ＭＳ 明朝" w:hint="eastAsia"/>
          <w:sz w:val="20"/>
          <w:szCs w:val="20"/>
        </w:rPr>
        <w:t>受注者（受注者が共同企業体であるときは、その構成員のいずれかの者。以下この号において同じ。）が次のいずれかに該当するとき。</w:t>
      </w:r>
    </w:p>
    <w:p w14:paraId="7A527D55" w14:textId="77777777" w:rsidR="00443689" w:rsidRPr="000B259B" w:rsidRDefault="00443689"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イ　役員等（受注者が個人である場合にはその者</w:t>
      </w:r>
      <w:r w:rsidR="00F962ED" w:rsidRPr="000B259B">
        <w:rPr>
          <w:rFonts w:ascii="ＭＳ 明朝" w:eastAsia="ＭＳ 明朝" w:hAnsi="ＭＳ 明朝" w:hint="eastAsia"/>
          <w:sz w:val="20"/>
          <w:szCs w:val="20"/>
        </w:rPr>
        <w:t>その他経営に実質的に関与している者</w:t>
      </w:r>
      <w:r w:rsidRPr="000B259B">
        <w:rPr>
          <w:rFonts w:ascii="ＭＳ 明朝" w:eastAsia="ＭＳ 明朝" w:hAnsi="ＭＳ 明朝" w:hint="eastAsia"/>
          <w:sz w:val="20"/>
          <w:szCs w:val="20"/>
        </w:rPr>
        <w:t>を、受注者が法人である場合にはその役員</w:t>
      </w:r>
      <w:r w:rsidR="00D00EA0" w:rsidRPr="000B259B">
        <w:rPr>
          <w:rFonts w:ascii="ＭＳ 明朝" w:eastAsia="ＭＳ 明朝" w:hAnsi="ＭＳ 明朝" w:hint="eastAsia"/>
          <w:sz w:val="20"/>
          <w:szCs w:val="20"/>
        </w:rPr>
        <w:t>、</w:t>
      </w:r>
      <w:r w:rsidRPr="000B259B">
        <w:rPr>
          <w:rFonts w:ascii="ＭＳ 明朝" w:eastAsia="ＭＳ 明朝" w:hAnsi="ＭＳ 明朝" w:hint="eastAsia"/>
          <w:sz w:val="20"/>
          <w:szCs w:val="20"/>
        </w:rPr>
        <w:t>その支店</w:t>
      </w:r>
      <w:r w:rsidR="00D00EA0" w:rsidRPr="000B259B">
        <w:rPr>
          <w:rFonts w:ascii="ＭＳ 明朝" w:eastAsia="ＭＳ 明朝" w:hAnsi="ＭＳ 明朝" w:hint="eastAsia"/>
          <w:sz w:val="20"/>
          <w:szCs w:val="20"/>
        </w:rPr>
        <w:t>又は</w:t>
      </w:r>
      <w:r w:rsidRPr="000B259B">
        <w:rPr>
          <w:rFonts w:ascii="ＭＳ 明朝" w:eastAsia="ＭＳ 明朝" w:hAnsi="ＭＳ 明朝" w:hint="eastAsia"/>
          <w:sz w:val="20"/>
          <w:szCs w:val="20"/>
        </w:rPr>
        <w:t>常時建設工事の請負契約を締結する事務所の代表者</w:t>
      </w:r>
      <w:r w:rsidR="00F962ED" w:rsidRPr="000B259B">
        <w:rPr>
          <w:rFonts w:ascii="ＭＳ 明朝" w:eastAsia="ＭＳ 明朝" w:hAnsi="ＭＳ 明朝" w:hint="eastAsia"/>
          <w:sz w:val="20"/>
          <w:szCs w:val="20"/>
        </w:rPr>
        <w:t>その他経営に実質的に関与している者</w:t>
      </w:r>
      <w:r w:rsidRPr="000B259B">
        <w:rPr>
          <w:rFonts w:ascii="ＭＳ 明朝" w:eastAsia="ＭＳ 明朝" w:hAnsi="ＭＳ 明朝" w:hint="eastAsia"/>
          <w:sz w:val="20"/>
          <w:szCs w:val="20"/>
        </w:rPr>
        <w:t>をいう。以下この号において同じ。）が</w:t>
      </w:r>
      <w:r w:rsidR="00F962ED" w:rsidRPr="000B259B">
        <w:rPr>
          <w:rFonts w:ascii="ＭＳ 明朝" w:eastAsia="ＭＳ 明朝" w:hAnsi="ＭＳ 明朝" w:hint="eastAsia"/>
          <w:sz w:val="20"/>
          <w:szCs w:val="20"/>
        </w:rPr>
        <w:t>暴力団又は</w:t>
      </w:r>
      <w:r w:rsidRPr="000B259B">
        <w:rPr>
          <w:rFonts w:ascii="ＭＳ 明朝" w:eastAsia="ＭＳ 明朝" w:hAnsi="ＭＳ 明朝" w:hint="eastAsia"/>
          <w:sz w:val="20"/>
          <w:szCs w:val="20"/>
        </w:rPr>
        <w:t>暴力団員であると認められるとき。</w:t>
      </w:r>
    </w:p>
    <w:p w14:paraId="499F130D" w14:textId="77777777" w:rsidR="00443689"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ロ</w:t>
      </w:r>
      <w:r w:rsidR="00443689" w:rsidRPr="000B259B">
        <w:rPr>
          <w:rFonts w:ascii="ＭＳ 明朝" w:eastAsia="ＭＳ 明朝" w:hAnsi="ＭＳ 明朝" w:hint="eastAsia"/>
          <w:sz w:val="20"/>
          <w:szCs w:val="20"/>
        </w:rPr>
        <w:t xml:space="preserve">　役員等が自己、自社若しくは第三者の不正の利益を図る目的又は第三者に損害を加える目的をもって、暴力団又は暴力団員を利用するなど</w:t>
      </w:r>
      <w:r w:rsidR="00D00EA0" w:rsidRPr="000B259B">
        <w:rPr>
          <w:rFonts w:ascii="ＭＳ 明朝" w:eastAsia="ＭＳ 明朝" w:hAnsi="ＭＳ 明朝" w:hint="eastAsia"/>
          <w:sz w:val="20"/>
          <w:szCs w:val="20"/>
        </w:rPr>
        <w:t>している</w:t>
      </w:r>
      <w:r w:rsidR="00443689" w:rsidRPr="000B259B">
        <w:rPr>
          <w:rFonts w:ascii="ＭＳ 明朝" w:eastAsia="ＭＳ 明朝" w:hAnsi="ＭＳ 明朝" w:hint="eastAsia"/>
          <w:sz w:val="20"/>
          <w:szCs w:val="20"/>
        </w:rPr>
        <w:t>と認められるとき。</w:t>
      </w:r>
    </w:p>
    <w:p w14:paraId="76AAA639" w14:textId="6D198AC1" w:rsidR="00443689"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ハ</w:t>
      </w:r>
      <w:r w:rsidR="00443689" w:rsidRPr="000B259B">
        <w:rPr>
          <w:rFonts w:ascii="ＭＳ 明朝" w:eastAsia="ＭＳ 明朝" w:hAnsi="ＭＳ 明朝" w:hint="eastAsia"/>
          <w:sz w:val="20"/>
          <w:szCs w:val="20"/>
        </w:rPr>
        <w:t xml:space="preserve">　役員等が、暴力団</w:t>
      </w:r>
      <w:r w:rsidR="005F6C25" w:rsidRPr="000B259B">
        <w:rPr>
          <w:rFonts w:ascii="ＭＳ 明朝" w:eastAsia="ＭＳ 明朝" w:hAnsi="ＭＳ 明朝" w:hint="eastAsia"/>
          <w:sz w:val="20"/>
          <w:szCs w:val="20"/>
        </w:rPr>
        <w:t>又は</w:t>
      </w:r>
      <w:r w:rsidR="00443689" w:rsidRPr="000B259B">
        <w:rPr>
          <w:rFonts w:ascii="ＭＳ 明朝" w:eastAsia="ＭＳ 明朝" w:hAnsi="ＭＳ 明朝" w:hint="eastAsia"/>
          <w:sz w:val="20"/>
          <w:szCs w:val="20"/>
        </w:rPr>
        <w:t>暴力団員に対して資金等を供給し、又は便宜を供与するなど直接的あるいは積極的に暴力団の維持、運営に協力し、若しくは関与していると認められるとき。</w:t>
      </w:r>
    </w:p>
    <w:p w14:paraId="0BB7C402" w14:textId="77777777" w:rsidR="007A6375" w:rsidRPr="000B259B" w:rsidRDefault="007A637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ニ　役員等が、暴力団又は暴力団員であることを知りながらこれを不当に利用するなどしていると認められるとき。</w:t>
      </w:r>
    </w:p>
    <w:p w14:paraId="23E73866" w14:textId="1C84C632" w:rsidR="00443689" w:rsidRPr="000B259B" w:rsidRDefault="00443689"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ホ　役員等が暴力団又は暴力団員と社会的に非難されるべき関係を有していると認められるとき。</w:t>
      </w:r>
    </w:p>
    <w:p w14:paraId="786B7951" w14:textId="56A88EB0" w:rsidR="00443689" w:rsidRPr="000B259B" w:rsidRDefault="005F6C25"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ヘ</w:t>
      </w:r>
      <w:r w:rsidR="00443689" w:rsidRPr="000B259B">
        <w:rPr>
          <w:rFonts w:ascii="ＭＳ 明朝" w:eastAsia="ＭＳ 明朝" w:hAnsi="ＭＳ 明朝" w:hint="eastAsia"/>
          <w:sz w:val="20"/>
          <w:szCs w:val="20"/>
        </w:rPr>
        <w:t xml:space="preserve">　下請契約又は資材、原材料の購入契約その他の契約に当たり、その相手方がイからホまでのいずれかに該当することを知りながら、当該者と契約を締結したと認められるとき。</w:t>
      </w:r>
    </w:p>
    <w:p w14:paraId="4E1A1794" w14:textId="388C289B" w:rsidR="00443689" w:rsidRPr="000B259B" w:rsidRDefault="000C103F" w:rsidP="00443689">
      <w:pPr>
        <w:ind w:leftChars="200" w:left="62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ト　受注者が、イからホまでのいずれかに該当する者を下請契約又は資材</w:t>
      </w:r>
      <w:r w:rsidR="00443689" w:rsidRPr="000B259B">
        <w:rPr>
          <w:rFonts w:ascii="ＭＳ 明朝" w:eastAsia="ＭＳ 明朝" w:hAnsi="ＭＳ 明朝" w:hint="eastAsia"/>
          <w:sz w:val="20"/>
          <w:szCs w:val="20"/>
        </w:rPr>
        <w:t>、原材料の購入契約その他の契約の相手方としていた場合（</w:t>
      </w:r>
      <w:r w:rsidR="005F6C25" w:rsidRPr="000B259B">
        <w:rPr>
          <w:rFonts w:ascii="ＭＳ 明朝" w:eastAsia="ＭＳ 明朝" w:hAnsi="ＭＳ 明朝" w:hint="eastAsia"/>
          <w:sz w:val="20"/>
          <w:szCs w:val="20"/>
        </w:rPr>
        <w:t>ヘ</w:t>
      </w:r>
      <w:r w:rsidR="00443689" w:rsidRPr="000B259B">
        <w:rPr>
          <w:rFonts w:ascii="ＭＳ 明朝" w:eastAsia="ＭＳ 明朝" w:hAnsi="ＭＳ 明朝" w:hint="eastAsia"/>
          <w:sz w:val="20"/>
          <w:szCs w:val="20"/>
        </w:rPr>
        <w:t>に該当する場合を除く。）に、発注者が受注者に対して当該契約の解除を求め、受注者がこれに従わなかったとき。</w:t>
      </w:r>
    </w:p>
    <w:p w14:paraId="5A076C0B" w14:textId="77777777" w:rsidR="00443689" w:rsidRPr="000B259B" w:rsidRDefault="00443689" w:rsidP="00443689">
      <w:pPr>
        <w:ind w:leftChars="200" w:left="620" w:hangingChars="100" w:hanging="200"/>
        <w:rPr>
          <w:rFonts w:ascii="ＭＳ 明朝" w:eastAsia="ＭＳ 明朝" w:hAnsi="ＭＳ 明朝"/>
          <w:sz w:val="20"/>
          <w:szCs w:val="20"/>
        </w:rPr>
      </w:pPr>
    </w:p>
    <w:p w14:paraId="69C8D5AF" w14:textId="77777777" w:rsidR="00443689" w:rsidRPr="000B259B" w:rsidRDefault="00443689" w:rsidP="00030DFF">
      <w:pPr>
        <w:rPr>
          <w:rFonts w:ascii="ＭＳ 明朝" w:eastAsia="ＭＳ 明朝" w:hAnsi="ＭＳ 明朝"/>
          <w:sz w:val="20"/>
          <w:szCs w:val="20"/>
        </w:rPr>
      </w:pPr>
      <w:r w:rsidRPr="000B259B">
        <w:rPr>
          <w:rFonts w:ascii="ＭＳ 明朝" w:eastAsia="ＭＳ 明朝" w:hAnsi="ＭＳ 明朝" w:hint="eastAsia"/>
          <w:sz w:val="20"/>
          <w:szCs w:val="20"/>
        </w:rPr>
        <w:t>（発注者の責めに帰すべき事由による場合の解除の制限）</w:t>
      </w:r>
    </w:p>
    <w:p w14:paraId="58BA85CC" w14:textId="69ABFF96" w:rsidR="00C82F52" w:rsidRPr="000B259B" w:rsidRDefault="001F63A6" w:rsidP="00CE1492">
      <w:pPr>
        <w:overflowPunct w:val="0"/>
        <w:ind w:left="200" w:hangingChars="100" w:hanging="20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第４</w:t>
      </w:r>
      <w:r w:rsidR="002E7A82" w:rsidRPr="000B259B">
        <w:rPr>
          <w:rFonts w:ascii="ＭＳ 明朝" w:eastAsia="ＭＳ 明朝" w:hAnsi="ＭＳ 明朝" w:hint="eastAsia"/>
          <w:sz w:val="20"/>
          <w:szCs w:val="20"/>
        </w:rPr>
        <w:t>９</w:t>
      </w:r>
      <w:r w:rsidRPr="000B259B">
        <w:rPr>
          <w:rFonts w:ascii="ＭＳ 明朝" w:eastAsia="ＭＳ 明朝" w:hAnsi="ＭＳ 明朝" w:hint="eastAsia"/>
          <w:sz w:val="20"/>
          <w:szCs w:val="20"/>
        </w:rPr>
        <w:t>条　第４</w:t>
      </w:r>
      <w:r w:rsidR="002E7A82" w:rsidRPr="000B259B">
        <w:rPr>
          <w:rFonts w:ascii="ＭＳ 明朝" w:eastAsia="ＭＳ 明朝" w:hAnsi="ＭＳ 明朝" w:hint="eastAsia"/>
          <w:sz w:val="20"/>
          <w:szCs w:val="20"/>
        </w:rPr>
        <w:t>７</w:t>
      </w:r>
      <w:r w:rsidR="00443689" w:rsidRPr="000B259B">
        <w:rPr>
          <w:rFonts w:ascii="ＭＳ 明朝" w:eastAsia="ＭＳ 明朝" w:hAnsi="ＭＳ 明朝" w:hint="eastAsia"/>
          <w:sz w:val="20"/>
          <w:szCs w:val="20"/>
        </w:rPr>
        <w:t>条各号又は前条各号に定める場合が</w:t>
      </w:r>
      <w:r w:rsidR="000B4FF0" w:rsidRPr="000B259B">
        <w:rPr>
          <w:rFonts w:ascii="ＭＳ 明朝" w:eastAsia="ＭＳ 明朝" w:hAnsi="ＭＳ 明朝" w:hint="eastAsia"/>
          <w:sz w:val="20"/>
          <w:szCs w:val="20"/>
        </w:rPr>
        <w:t>発注者の責めに帰すべき事由によるものであるときは、発注者は、前２</w:t>
      </w:r>
      <w:r w:rsidR="00443689" w:rsidRPr="000B259B">
        <w:rPr>
          <w:rFonts w:ascii="ＭＳ 明朝" w:eastAsia="ＭＳ 明朝" w:hAnsi="ＭＳ 明朝" w:hint="eastAsia"/>
          <w:sz w:val="20"/>
          <w:szCs w:val="20"/>
        </w:rPr>
        <w:t>条の規定による契約の解除をすることができない。</w:t>
      </w:r>
    </w:p>
    <w:p w14:paraId="06ABBA2E" w14:textId="77777777" w:rsidR="00CE1492" w:rsidRPr="000B259B" w:rsidRDefault="00CE1492" w:rsidP="00030DFF">
      <w:pPr>
        <w:overflowPunct w:val="0"/>
        <w:textAlignment w:val="baseline"/>
        <w:rPr>
          <w:rFonts w:ascii="ＭＳ 明朝" w:eastAsia="ＭＳ 明朝" w:hAnsi="ＭＳ 明朝"/>
          <w:sz w:val="20"/>
          <w:szCs w:val="20"/>
        </w:rPr>
      </w:pPr>
    </w:p>
    <w:p w14:paraId="527EAA6E"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（公共工事履行保証証券による保証の請求）</w:t>
      </w:r>
    </w:p>
    <w:p w14:paraId="605D2642" w14:textId="65D05298" w:rsidR="00E75ABF" w:rsidRPr="000B259B" w:rsidRDefault="001F63A6"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w:t>
      </w:r>
      <w:r w:rsidR="006D2AB7" w:rsidRPr="000B259B">
        <w:rPr>
          <w:rFonts w:ascii="ＭＳ 明朝" w:eastAsia="ＭＳ 明朝" w:hAnsi="ＭＳ 明朝" w:cs="ＭＳ 明朝" w:hint="eastAsia"/>
          <w:kern w:val="0"/>
          <w:sz w:val="20"/>
          <w:szCs w:val="20"/>
        </w:rPr>
        <w:t>５０</w:t>
      </w:r>
      <w:r w:rsidR="00E75ABF" w:rsidRPr="000B259B">
        <w:rPr>
          <w:rFonts w:ascii="ＭＳ 明朝" w:eastAsia="ＭＳ 明朝" w:hAnsi="ＭＳ 明朝" w:cs="ＭＳ 明朝" w:hint="eastAsia"/>
          <w:kern w:val="0"/>
          <w:sz w:val="20"/>
          <w:szCs w:val="20"/>
        </w:rPr>
        <w:t>条　第４条第１項の規定によりこの契約による債務の履行を保証する公共工事履行保証証券による保証が付された場合において、受注者が</w:t>
      </w:r>
      <w:r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6447AB" w:rsidRPr="000B259B">
        <w:rPr>
          <w:rFonts w:ascii="ＭＳ 明朝" w:eastAsia="ＭＳ 明朝" w:hAnsi="ＭＳ 明朝" w:cs="ＭＳ 明朝" w:hint="eastAsia"/>
          <w:kern w:val="0"/>
          <w:sz w:val="20"/>
          <w:szCs w:val="20"/>
        </w:rPr>
        <w:t>条各号又は第４</w:t>
      </w:r>
      <w:r w:rsidR="006D2AB7" w:rsidRPr="000B259B">
        <w:rPr>
          <w:rFonts w:ascii="ＭＳ 明朝" w:eastAsia="ＭＳ 明朝" w:hAnsi="ＭＳ 明朝" w:cs="ＭＳ 明朝" w:hint="eastAsia"/>
          <w:kern w:val="0"/>
          <w:sz w:val="20"/>
          <w:szCs w:val="20"/>
        </w:rPr>
        <w:t>８</w:t>
      </w:r>
      <w:r w:rsidR="005B2DB6" w:rsidRPr="000B259B">
        <w:rPr>
          <w:rFonts w:ascii="ＭＳ 明朝" w:eastAsia="ＭＳ 明朝" w:hAnsi="ＭＳ 明朝" w:cs="ＭＳ 明朝" w:hint="eastAsia"/>
          <w:kern w:val="0"/>
          <w:sz w:val="20"/>
          <w:szCs w:val="20"/>
        </w:rPr>
        <w:t>条各号</w:t>
      </w:r>
      <w:r w:rsidR="00E75ABF" w:rsidRPr="000B259B">
        <w:rPr>
          <w:rFonts w:ascii="ＭＳ 明朝" w:eastAsia="ＭＳ 明朝" w:hAnsi="ＭＳ 明朝" w:cs="ＭＳ 明朝" w:hint="eastAsia"/>
          <w:kern w:val="0"/>
          <w:sz w:val="20"/>
          <w:szCs w:val="20"/>
        </w:rPr>
        <w:t>のいずれかに該当するときは、発注者は、当該公共工事履行保証証券の規定に基づき、保証人に対して、他の建設業者を選定し、工事を完成させるよう請求することができる。</w:t>
      </w:r>
    </w:p>
    <w:p w14:paraId="3A01F844" w14:textId="77777777" w:rsidR="000F499C" w:rsidRDefault="00E75ABF" w:rsidP="00E75ABF">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53"/>
          <w:footerReference w:type="default" r:id="rId5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２　受注者は、前項の規定により保証人が選定し発注者が適当と認めた建設業者（以下この条において「代替履行業者」という。）から発注者に対して、この契約に基づく次の各号に定める受注者の</w:t>
      </w:r>
    </w:p>
    <w:p w14:paraId="7091AC2F" w14:textId="62BAF97C" w:rsidR="00E75ABF" w:rsidRPr="000B259B" w:rsidRDefault="00E75ABF"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権利及び義務を承継する旨の通知が行われた場合には、代替履行業者に対して当該権利及び義務を承継させる。</w:t>
      </w:r>
    </w:p>
    <w:p w14:paraId="1F876ABB" w14:textId="77777777" w:rsidR="00E75ABF" w:rsidRPr="000B259B" w:rsidRDefault="00111E4A" w:rsidP="00111E4A">
      <w:pPr>
        <w:overflowPunct w:val="0"/>
        <w:ind w:leftChars="100" w:left="410" w:hangingChars="100" w:hanging="200"/>
        <w:textAlignment w:val="baseline"/>
        <w:rPr>
          <w:rFonts w:ascii="ＭＳ 明朝" w:eastAsia="ＭＳ 明朝" w:hAnsi="ＭＳ 明朝" w:cs="ＭＳ 明朝"/>
          <w:kern w:val="0"/>
          <w:sz w:val="20"/>
          <w:szCs w:val="20"/>
        </w:rPr>
      </w:pPr>
      <w:r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4"/>
          </mc:Choice>
          <mc:Fallback>
            <w:t>⑴</w:t>
          </mc:Fallback>
        </mc:AlternateContent>
      </w:r>
      <w:r w:rsidRPr="000B259B">
        <w:rPr>
          <w:rFonts w:ascii="ＭＳ 明朝" w:eastAsia="ＭＳ 明朝" w:hAnsi="ＭＳ 明朝" w:cs="ＭＳ 明朝" w:hint="eastAsia"/>
          <w:kern w:val="0"/>
          <w:sz w:val="20"/>
          <w:szCs w:val="20"/>
        </w:rPr>
        <w:t xml:space="preserve">　</w:t>
      </w:r>
      <w:r w:rsidR="00E75ABF" w:rsidRPr="000B259B">
        <w:rPr>
          <w:rFonts w:ascii="ＭＳ 明朝" w:eastAsia="ＭＳ 明朝" w:hAnsi="ＭＳ 明朝" w:cs="ＭＳ 明朝" w:hint="eastAsia"/>
          <w:kern w:val="0"/>
          <w:sz w:val="20"/>
          <w:szCs w:val="20"/>
        </w:rPr>
        <w:t>請負代金債権（前払金若しくは中間前払金、部分払金又は部分引渡しに係る請負代金として受注者に既に支払われたものを除く。）</w:t>
      </w:r>
    </w:p>
    <w:p w14:paraId="291651E4"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工事完成債務</w:t>
      </w:r>
    </w:p>
    <w:p w14:paraId="58505604" w14:textId="77777777" w:rsidR="00E75ABF" w:rsidRPr="000B259B" w:rsidRDefault="00E75ABF" w:rsidP="00111E4A">
      <w:pPr>
        <w:ind w:left="400" w:hangingChars="200" w:hanging="400"/>
        <w:rPr>
          <w:rFonts w:ascii="ＭＳ 明朝" w:eastAsia="ＭＳ 明朝" w:hAnsi="ＭＳ 明朝"/>
          <w:sz w:val="20"/>
          <w:szCs w:val="20"/>
        </w:rPr>
      </w:pPr>
      <w:r w:rsidRPr="000B259B">
        <w:rPr>
          <w:rFonts w:ascii="ＭＳ 明朝" w:eastAsia="ＭＳ 明朝" w:hAnsi="ＭＳ 明朝" w:hint="eastAsia"/>
          <w:sz w:val="20"/>
          <w:szCs w:val="20"/>
        </w:rPr>
        <w:t xml:space="preserve">　</w:t>
      </w:r>
      <w:r w:rsidR="00111E4A"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pacing w:val="-7"/>
          <w:sz w:val="20"/>
          <w:szCs w:val="20"/>
        </w:rPr>
        <mc:AlternateContent>
          <mc:Choice Requires="w16se">
            <w16se:symEx w16se:font="ＭＳ 明朝" w16se:char="2476"/>
          </mc:Choice>
          <mc:Fallback>
            <w:t>⑶</w:t>
          </mc:Fallback>
        </mc:AlternateContent>
      </w:r>
      <w:r w:rsidR="00111E4A" w:rsidRPr="000B259B">
        <w:rPr>
          <w:rFonts w:ascii="ＭＳ 明朝" w:eastAsia="ＭＳ 明朝" w:hAnsi="ＭＳ 明朝" w:hint="eastAsia"/>
          <w:spacing w:val="-7"/>
          <w:sz w:val="20"/>
          <w:szCs w:val="20"/>
        </w:rPr>
        <w:t xml:space="preserve">　</w:t>
      </w:r>
      <w:r w:rsidR="005B2DB6" w:rsidRPr="000B259B">
        <w:rPr>
          <w:rFonts w:ascii="ＭＳ 明朝" w:eastAsia="ＭＳ 明朝" w:hAnsi="ＭＳ 明朝" w:hint="eastAsia"/>
          <w:spacing w:val="-7"/>
          <w:sz w:val="20"/>
          <w:szCs w:val="20"/>
        </w:rPr>
        <w:t>契約不適合を保証する債務</w:t>
      </w:r>
      <w:r w:rsidR="005B2DB6" w:rsidRPr="000B259B">
        <w:rPr>
          <w:rFonts w:ascii="ＭＳ 明朝" w:eastAsia="ＭＳ 明朝" w:hAnsi="ＭＳ 明朝" w:hint="eastAsia"/>
          <w:sz w:val="20"/>
          <w:szCs w:val="20"/>
        </w:rPr>
        <w:t>（受注者が施工した出来形部分の契約不適合</w:t>
      </w:r>
      <w:r w:rsidRPr="000B259B">
        <w:rPr>
          <w:rFonts w:ascii="ＭＳ 明朝" w:eastAsia="ＭＳ 明朝" w:hAnsi="ＭＳ 明朝" w:hint="eastAsia"/>
          <w:sz w:val="20"/>
          <w:szCs w:val="20"/>
        </w:rPr>
        <w:t>に係るものを除く。）</w:t>
      </w:r>
    </w:p>
    <w:p w14:paraId="1D00CE84"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7"/>
          </mc:Choice>
          <mc:Fallback>
            <w:t>⑷</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解除権</w:t>
      </w:r>
    </w:p>
    <w:p w14:paraId="42FF697B" w14:textId="77777777" w:rsidR="00E75ABF" w:rsidRPr="000B259B" w:rsidRDefault="00E75ABF" w:rsidP="00E75ABF">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111E4A"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8"/>
          </mc:Choice>
          <mc:Fallback>
            <w:t>⑸</w:t>
          </mc:Fallback>
        </mc:AlternateContent>
      </w:r>
      <w:r w:rsidR="00111E4A"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その他この契約に係る一切の権利及び義務（第２</w:t>
      </w:r>
      <w:r w:rsidR="00434529" w:rsidRPr="000B259B">
        <w:rPr>
          <w:rFonts w:ascii="ＭＳ 明朝" w:eastAsia="ＭＳ 明朝" w:hAnsi="ＭＳ 明朝" w:cs="ＭＳ 明朝" w:hint="eastAsia"/>
          <w:kern w:val="0"/>
          <w:sz w:val="20"/>
          <w:szCs w:val="20"/>
        </w:rPr>
        <w:t>９</w:t>
      </w:r>
      <w:r w:rsidRPr="000B259B">
        <w:rPr>
          <w:rFonts w:ascii="ＭＳ 明朝" w:eastAsia="ＭＳ 明朝" w:hAnsi="ＭＳ 明朝" w:cs="ＭＳ 明朝" w:hint="eastAsia"/>
          <w:kern w:val="0"/>
          <w:sz w:val="20"/>
          <w:szCs w:val="20"/>
        </w:rPr>
        <w:t>条の規定により受注者が施工した工事に関して生じた第三者への損害賠償債務を除く。）</w:t>
      </w:r>
    </w:p>
    <w:p w14:paraId="5B7E711E"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発注者は、前項の通知を代替履行業者から受けた場合には、代替履行業者が同項各号に規定する受注者の権利及び義務を承継することを承諾する。</w:t>
      </w:r>
    </w:p>
    <w:p w14:paraId="1CC67925" w14:textId="77777777" w:rsidR="00E75ABF" w:rsidRPr="000B259B" w:rsidRDefault="00E75ABF" w:rsidP="00E75AB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第１項の規定による発注者の請求があった場合において、当該公共工事履行保証証券の規定に基づき、保証人から保証金が支払われたときには、この契約に基づいて発注者に対して受注者が負担する損害賠償債務その他の費用の負担に係る債務（当該保証金の支払われた後に生じる違約金等を含む。）は当該保証金の額を限度として、消滅する。</w:t>
      </w:r>
    </w:p>
    <w:p w14:paraId="052253D7" w14:textId="77777777" w:rsidR="00E75ABF" w:rsidRPr="000B259B" w:rsidRDefault="00E75ABF" w:rsidP="005B2DB6">
      <w:pPr>
        <w:overflowPunct w:val="0"/>
        <w:textAlignment w:val="baseline"/>
        <w:rPr>
          <w:rFonts w:ascii="ＭＳ 明朝" w:eastAsia="ＭＳ 明朝" w:hAnsi="ＭＳ 明朝" w:cs="ＭＳ 明朝"/>
          <w:kern w:val="0"/>
          <w:sz w:val="20"/>
          <w:szCs w:val="20"/>
        </w:rPr>
      </w:pPr>
    </w:p>
    <w:p w14:paraId="10F718F4" w14:textId="77777777" w:rsidR="005B2DB6" w:rsidRPr="000B259B" w:rsidRDefault="005B2DB6" w:rsidP="005B2DB6">
      <w:pPr>
        <w:ind w:firstLineChars="100" w:firstLine="200"/>
        <w:rPr>
          <w:rFonts w:ascii="ＭＳ 明朝" w:eastAsia="ＭＳ 明朝" w:hAnsi="ＭＳ 明朝"/>
          <w:sz w:val="20"/>
          <w:szCs w:val="20"/>
        </w:rPr>
      </w:pPr>
      <w:r w:rsidRPr="000B259B">
        <w:rPr>
          <w:rFonts w:ascii="ＭＳ 明朝" w:eastAsia="ＭＳ 明朝" w:hAnsi="ＭＳ 明朝" w:hint="eastAsia"/>
          <w:sz w:val="20"/>
          <w:szCs w:val="20"/>
        </w:rPr>
        <w:t>（受注者の催告による解除権）</w:t>
      </w:r>
    </w:p>
    <w:p w14:paraId="728504CE" w14:textId="4B1FAEF9" w:rsidR="005B2DB6" w:rsidRPr="000B259B" w:rsidRDefault="00434529" w:rsidP="001A6A02">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w:t>
      </w:r>
      <w:r w:rsidR="006D2AB7" w:rsidRPr="000B259B">
        <w:rPr>
          <w:rFonts w:ascii="ＭＳ 明朝" w:eastAsia="ＭＳ 明朝" w:hAnsi="ＭＳ 明朝" w:hint="eastAsia"/>
          <w:sz w:val="20"/>
          <w:szCs w:val="20"/>
        </w:rPr>
        <w:t>５１</w:t>
      </w:r>
      <w:r w:rsidR="005B2DB6" w:rsidRPr="000B259B">
        <w:rPr>
          <w:rFonts w:ascii="ＭＳ 明朝" w:eastAsia="ＭＳ 明朝" w:hAnsi="ＭＳ 明朝" w:hint="eastAsia"/>
          <w:sz w:val="20"/>
          <w:szCs w:val="20"/>
        </w:rPr>
        <w:t>条　受注者は、発注者がこの契約に違反した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74164D91" w14:textId="77777777" w:rsidR="005B2DB6" w:rsidRPr="000B259B" w:rsidRDefault="005B2DB6" w:rsidP="005B2DB6">
      <w:pPr>
        <w:overflowPunct w:val="0"/>
        <w:textAlignment w:val="baseline"/>
        <w:rPr>
          <w:rFonts w:ascii="ＭＳ 明朝" w:eastAsia="ＭＳ 明朝" w:hAnsi="ＭＳ 明朝" w:cs="ＭＳ 明朝"/>
          <w:kern w:val="0"/>
          <w:sz w:val="20"/>
          <w:szCs w:val="20"/>
        </w:rPr>
      </w:pPr>
    </w:p>
    <w:p w14:paraId="16AAA1E6"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（受注者の</w:t>
      </w:r>
      <w:r w:rsidR="005B2DB6" w:rsidRPr="000B259B">
        <w:rPr>
          <w:rFonts w:ascii="ＭＳ 明朝" w:eastAsia="ＭＳ 明朝" w:hAnsi="ＭＳ 明朝" w:cs="ＭＳ 明朝" w:hint="eastAsia"/>
          <w:kern w:val="0"/>
          <w:sz w:val="20"/>
          <w:szCs w:val="20"/>
        </w:rPr>
        <w:t>催告によらない</w:t>
      </w:r>
      <w:r w:rsidRPr="000B259B">
        <w:rPr>
          <w:rFonts w:ascii="ＭＳ 明朝" w:eastAsia="ＭＳ 明朝" w:hAnsi="ＭＳ 明朝" w:cs="ＭＳ 明朝" w:hint="eastAsia"/>
          <w:kern w:val="0"/>
          <w:sz w:val="20"/>
          <w:szCs w:val="20"/>
        </w:rPr>
        <w:t>解除権）</w:t>
      </w:r>
    </w:p>
    <w:p w14:paraId="2B11AF86" w14:textId="072798A1" w:rsidR="00C82F52" w:rsidRPr="000B259B" w:rsidRDefault="00434529"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6D2AB7" w:rsidRPr="000B259B">
        <w:rPr>
          <w:rFonts w:ascii="ＭＳ 明朝" w:eastAsia="ＭＳ 明朝" w:hAnsi="ＭＳ 明朝" w:cs="ＭＳ 明朝" w:hint="eastAsia"/>
          <w:kern w:val="0"/>
          <w:sz w:val="20"/>
          <w:szCs w:val="20"/>
        </w:rPr>
        <w:t>２</w:t>
      </w:r>
      <w:r w:rsidR="00C82F52" w:rsidRPr="000B259B">
        <w:rPr>
          <w:rFonts w:ascii="ＭＳ 明朝" w:eastAsia="ＭＳ 明朝" w:hAnsi="ＭＳ 明朝" w:cs="ＭＳ 明朝" w:hint="eastAsia"/>
          <w:kern w:val="0"/>
          <w:sz w:val="20"/>
          <w:szCs w:val="20"/>
        </w:rPr>
        <w:t>条　受注者は、次の各号のいずれかに該当するときは、</w:t>
      </w:r>
      <w:r w:rsidR="005B2DB6" w:rsidRPr="000B259B">
        <w:rPr>
          <w:rFonts w:ascii="ＭＳ 明朝" w:eastAsia="ＭＳ 明朝" w:hAnsi="ＭＳ 明朝" w:cs="ＭＳ 明朝" w:hint="eastAsia"/>
          <w:kern w:val="0"/>
          <w:sz w:val="20"/>
          <w:szCs w:val="20"/>
        </w:rPr>
        <w:t>直ちに</w:t>
      </w:r>
      <w:r w:rsidR="00C82F52" w:rsidRPr="000B259B">
        <w:rPr>
          <w:rFonts w:ascii="ＭＳ 明朝" w:eastAsia="ＭＳ 明朝" w:hAnsi="ＭＳ 明朝" w:cs="ＭＳ 明朝" w:hint="eastAsia"/>
          <w:kern w:val="0"/>
          <w:sz w:val="20"/>
          <w:szCs w:val="20"/>
        </w:rPr>
        <w:t>この契約を解除することができる。</w:t>
      </w:r>
    </w:p>
    <w:p w14:paraId="60877FA5" w14:textId="77777777" w:rsidR="00C82F52" w:rsidRPr="000B259B" w:rsidRDefault="002D4E97" w:rsidP="002D4E97">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C82F52" w:rsidRPr="000B259B">
        <w:rPr>
          <w:rFonts w:ascii="ＭＳ 明朝" w:eastAsia="ＭＳ 明朝" w:hAnsi="ＭＳ 明朝" w:hint="eastAsia"/>
          <w:sz w:val="20"/>
          <w:szCs w:val="20"/>
        </w:rPr>
        <w:t>第１９条の規定により設計図書を変更したため請負代金額が３分の２以上減少したとき。</w:t>
      </w:r>
    </w:p>
    <w:p w14:paraId="4938C039" w14:textId="77777777" w:rsidR="00C82F52" w:rsidRPr="000B259B" w:rsidRDefault="00C82F52" w:rsidP="006136DC">
      <w:pPr>
        <w:overflowPunct w:val="0"/>
        <w:ind w:left="482" w:hanging="482"/>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w:t>
      </w:r>
      <w:r w:rsidR="002D4E97" w:rsidRPr="000B259B">
        <w:rPr>
          <mc:AlternateContent>
            <mc:Choice Requires="w16se">
              <w:rFonts w:ascii="ＭＳ 明朝" w:eastAsia="ＭＳ 明朝" w:hAnsi="ＭＳ 明朝" w:cs="ＭＳ 明朝" w:hint="eastAsia"/>
            </mc:Choice>
            <mc:Fallback>
              <w:rFonts w:ascii="ＭＳ 明朝" w:eastAsia="ＭＳ 明朝" w:hAnsi="ＭＳ 明朝" w:cs="ＭＳ 明朝" w:hint="eastAsia"/>
            </mc:Fallback>
          </mc:AlternateContent>
          <w:kern w:val="0"/>
          <w:sz w:val="20"/>
          <w:szCs w:val="20"/>
        </w:rPr>
        <mc:AlternateContent>
          <mc:Choice Requires="w16se">
            <w16se:symEx w16se:font="ＭＳ 明朝" w16se:char="2475"/>
          </mc:Choice>
          <mc:Fallback>
            <w:t>⑵</w:t>
          </mc:Fallback>
        </mc:AlternateContent>
      </w:r>
      <w:r w:rsidR="002D4E97" w:rsidRPr="000B259B">
        <w:rPr>
          <w:rFonts w:ascii="ＭＳ 明朝" w:eastAsia="ＭＳ 明朝" w:hAnsi="ＭＳ 明朝" w:cs="ＭＳ 明朝" w:hint="eastAsia"/>
          <w:kern w:val="0"/>
          <w:sz w:val="20"/>
          <w:szCs w:val="20"/>
        </w:rPr>
        <w:t xml:space="preserve">　</w:t>
      </w:r>
      <w:r w:rsidRPr="000B259B">
        <w:rPr>
          <w:rFonts w:ascii="ＭＳ 明朝" w:eastAsia="ＭＳ 明朝" w:hAnsi="ＭＳ 明朝" w:cs="ＭＳ 明朝" w:hint="eastAsia"/>
          <w:kern w:val="0"/>
          <w:sz w:val="20"/>
          <w:szCs w:val="20"/>
        </w:rPr>
        <w:t>第２０条の規定による工事の施工の中止期間が工期の１０分の５（工期の１０分の５が６月を超えるときは、６月）を超えたとき。ただし、中止が工事の一部のみの場合は、その一部を除いた他の部分の工事が完了した後３月を経過しても、なおその中止が解除されないとき。</w:t>
      </w:r>
    </w:p>
    <w:p w14:paraId="21331809" w14:textId="77777777" w:rsidR="006136DC" w:rsidRPr="000B259B" w:rsidRDefault="006136DC" w:rsidP="006136DC">
      <w:pPr>
        <w:rPr>
          <w:rFonts w:ascii="ＭＳ 明朝" w:eastAsia="ＭＳ 明朝" w:hAnsi="ＭＳ 明朝" w:cs="ＭＳ 明朝"/>
          <w:kern w:val="0"/>
          <w:sz w:val="20"/>
          <w:szCs w:val="20"/>
          <w:highlight w:val="yellow"/>
        </w:rPr>
      </w:pPr>
    </w:p>
    <w:p w14:paraId="402DD621" w14:textId="77777777" w:rsidR="006136DC" w:rsidRPr="000B259B" w:rsidRDefault="006136DC" w:rsidP="006136DC">
      <w:pPr>
        <w:rPr>
          <w:rFonts w:ascii="ＭＳ 明朝" w:eastAsia="ＭＳ 明朝" w:hAnsi="ＭＳ 明朝"/>
          <w:sz w:val="20"/>
          <w:szCs w:val="20"/>
        </w:rPr>
      </w:pPr>
      <w:r w:rsidRPr="000B259B">
        <w:rPr>
          <w:rFonts w:ascii="ＭＳ 明朝" w:eastAsia="ＭＳ 明朝" w:hAnsi="ＭＳ 明朝" w:hint="eastAsia"/>
          <w:sz w:val="20"/>
          <w:szCs w:val="20"/>
        </w:rPr>
        <w:t>（受注者の責めに帰すべき事由による場合の解除の制限）</w:t>
      </w:r>
    </w:p>
    <w:p w14:paraId="397C870E" w14:textId="6433BA0B" w:rsidR="006136DC" w:rsidRPr="000B259B" w:rsidRDefault="00434529" w:rsidP="00BC6925">
      <w:pPr>
        <w:overflowPunct w:val="0"/>
        <w:ind w:left="224" w:hanging="224"/>
        <w:textAlignment w:val="baseline"/>
        <w:rPr>
          <w:rFonts w:ascii="ＭＳ 明朝" w:eastAsia="ＭＳ 明朝" w:hAnsi="ＭＳ 明朝" w:cs="ＭＳ 明朝"/>
          <w:kern w:val="0"/>
          <w:sz w:val="20"/>
          <w:szCs w:val="20"/>
        </w:rPr>
      </w:pPr>
      <w:r w:rsidRPr="000B259B">
        <w:rPr>
          <w:rFonts w:ascii="ＭＳ 明朝" w:eastAsia="ＭＳ 明朝" w:hAnsi="ＭＳ 明朝" w:hint="eastAsia"/>
          <w:sz w:val="20"/>
          <w:szCs w:val="20"/>
        </w:rPr>
        <w:t>第５</w:t>
      </w:r>
      <w:r w:rsidR="006D2AB7" w:rsidRPr="000B259B">
        <w:rPr>
          <w:rFonts w:ascii="ＭＳ 明朝" w:eastAsia="ＭＳ 明朝" w:hAnsi="ＭＳ 明朝" w:hint="eastAsia"/>
          <w:sz w:val="20"/>
          <w:szCs w:val="20"/>
        </w:rPr>
        <w:t>３</w:t>
      </w:r>
      <w:r w:rsidRPr="000B259B">
        <w:rPr>
          <w:rFonts w:ascii="ＭＳ 明朝" w:eastAsia="ＭＳ 明朝" w:hAnsi="ＭＳ 明朝" w:hint="eastAsia"/>
          <w:sz w:val="20"/>
          <w:szCs w:val="20"/>
        </w:rPr>
        <w:t>条　第</w:t>
      </w:r>
      <w:r w:rsidR="006D2AB7" w:rsidRPr="000B259B">
        <w:rPr>
          <w:rFonts w:ascii="ＭＳ 明朝" w:eastAsia="ＭＳ 明朝" w:hAnsi="ＭＳ 明朝" w:hint="eastAsia"/>
          <w:sz w:val="20"/>
          <w:szCs w:val="20"/>
        </w:rPr>
        <w:t>５１</w:t>
      </w:r>
      <w:r w:rsidR="00030DFF" w:rsidRPr="000B259B">
        <w:rPr>
          <w:rFonts w:ascii="ＭＳ 明朝" w:eastAsia="ＭＳ 明朝" w:hAnsi="ＭＳ 明朝" w:hint="eastAsia"/>
          <w:sz w:val="20"/>
          <w:szCs w:val="20"/>
        </w:rPr>
        <w:t>条又は前条各号に定める場合が受注者の責めに帰すべき事由による</w:t>
      </w:r>
      <w:r w:rsidR="00DF76D8" w:rsidRPr="000B259B">
        <w:rPr>
          <w:rFonts w:ascii="ＭＳ 明朝" w:eastAsia="ＭＳ 明朝" w:hAnsi="ＭＳ 明朝" w:hint="eastAsia"/>
          <w:sz w:val="20"/>
          <w:szCs w:val="20"/>
        </w:rPr>
        <w:t>ものであるときは、受注者は、前２</w:t>
      </w:r>
      <w:r w:rsidR="006136DC" w:rsidRPr="000B259B">
        <w:rPr>
          <w:rFonts w:ascii="ＭＳ 明朝" w:eastAsia="ＭＳ 明朝" w:hAnsi="ＭＳ 明朝" w:hint="eastAsia"/>
          <w:sz w:val="20"/>
          <w:szCs w:val="20"/>
        </w:rPr>
        <w:t>条の規定による契約の解除をすることができない。</w:t>
      </w:r>
    </w:p>
    <w:p w14:paraId="79560078"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highlight w:val="yellow"/>
        </w:rPr>
      </w:pPr>
    </w:p>
    <w:p w14:paraId="735CFA5F"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（解除に伴う措置）</w:t>
      </w:r>
    </w:p>
    <w:p w14:paraId="66BC935D" w14:textId="77777777" w:rsidR="000F499C" w:rsidRDefault="00434529" w:rsidP="00FC15DA">
      <w:pPr>
        <w:overflowPunct w:val="0"/>
        <w:ind w:left="241" w:hanging="241"/>
        <w:textAlignment w:val="baseline"/>
        <w:rPr>
          <w:rFonts w:ascii="ＭＳ 明朝" w:eastAsia="ＭＳ 明朝" w:hAnsi="ＭＳ 明朝" w:cs="ＭＳ 明朝"/>
          <w:kern w:val="0"/>
          <w:sz w:val="20"/>
          <w:szCs w:val="20"/>
        </w:rPr>
        <w:sectPr w:rsidR="000F499C" w:rsidSect="00E41103">
          <w:headerReference w:type="default" r:id="rId55"/>
          <w:footerReference w:type="default" r:id="rId56"/>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第５</w:t>
      </w:r>
      <w:r w:rsidR="006D2AB7" w:rsidRPr="000B259B">
        <w:rPr>
          <w:rFonts w:ascii="ＭＳ 明朝" w:eastAsia="ＭＳ 明朝" w:hAnsi="ＭＳ 明朝" w:cs="ＭＳ 明朝" w:hint="eastAsia"/>
          <w:kern w:val="0"/>
          <w:sz w:val="20"/>
          <w:szCs w:val="20"/>
        </w:rPr>
        <w:t>４</w:t>
      </w:r>
      <w:r w:rsidR="00C82F52" w:rsidRPr="000B259B">
        <w:rPr>
          <w:rFonts w:ascii="ＭＳ 明朝" w:eastAsia="ＭＳ 明朝" w:hAnsi="ＭＳ 明朝" w:cs="ＭＳ 明朝" w:hint="eastAsia"/>
          <w:kern w:val="0"/>
          <w:sz w:val="20"/>
          <w:szCs w:val="20"/>
        </w:rPr>
        <w:t>条　発注者は、この契約が</w:t>
      </w:r>
      <w:r w:rsidR="006136DC" w:rsidRPr="000B259B">
        <w:rPr>
          <w:rFonts w:ascii="ＭＳ 明朝" w:eastAsia="ＭＳ 明朝" w:hAnsi="ＭＳ 明朝" w:cs="ＭＳ 明朝" w:hint="eastAsia"/>
          <w:kern w:val="0"/>
          <w:sz w:val="20"/>
          <w:szCs w:val="20"/>
        </w:rPr>
        <w:t>工事の完成前に</w:t>
      </w:r>
      <w:r w:rsidR="00C82F52" w:rsidRPr="000B259B">
        <w:rPr>
          <w:rFonts w:ascii="ＭＳ 明朝" w:eastAsia="ＭＳ 明朝" w:hAnsi="ＭＳ 明朝" w:cs="ＭＳ 明朝" w:hint="eastAsia"/>
          <w:kern w:val="0"/>
          <w:sz w:val="20"/>
          <w:szCs w:val="20"/>
        </w:rPr>
        <w:t>解除された場合においては、出来形部分を検査の上、当該検査に合格した部分及び部分払の対象となった工事材料の引渡しを受けるものとし、当該引渡</w:t>
      </w:r>
    </w:p>
    <w:p w14:paraId="50FDF53D" w14:textId="789E29F5" w:rsidR="00C82F52" w:rsidRPr="000B259B" w:rsidRDefault="00C82F52" w:rsidP="000F499C">
      <w:pPr>
        <w:overflowPunct w:val="0"/>
        <w:ind w:leftChars="100" w:left="21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しを受けたときは、当該引渡しを受けた出来形部分に相応する請負代金を受注者に支払わなければならない。この場合において、発注者は、必要があると認められるときは、その理由を受注者に通知して、出来形部分を最小限度破壊して検査することができる。</w:t>
      </w:r>
    </w:p>
    <w:p w14:paraId="39B60033" w14:textId="77777777" w:rsidR="00274E3F"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前項の場合において、検査又は復旧に直接要する費用は、受注者の負担とする。</w:t>
      </w:r>
    </w:p>
    <w:p w14:paraId="1632729B" w14:textId="408F1EDD" w:rsidR="00C82F52" w:rsidRPr="000B259B" w:rsidRDefault="00C82F52" w:rsidP="00274E3F">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第１項の場合において</w:t>
      </w:r>
      <w:r w:rsidR="00434529" w:rsidRPr="000B259B">
        <w:rPr>
          <w:rFonts w:ascii="ＭＳ 明朝" w:eastAsia="ＭＳ 明朝" w:hAnsi="ＭＳ 明朝" w:cs="ＭＳ 明朝" w:hint="eastAsia"/>
          <w:kern w:val="0"/>
          <w:sz w:val="20"/>
          <w:szCs w:val="20"/>
        </w:rPr>
        <w:t>、第３５</w:t>
      </w:r>
      <w:r w:rsidRPr="000B259B">
        <w:rPr>
          <w:rFonts w:ascii="ＭＳ 明朝" w:eastAsia="ＭＳ 明朝" w:hAnsi="ＭＳ 明朝" w:cs="ＭＳ 明朝" w:hint="eastAsia"/>
          <w:kern w:val="0"/>
          <w:sz w:val="20"/>
          <w:szCs w:val="20"/>
        </w:rPr>
        <w:t>条（</w:t>
      </w:r>
      <w:r w:rsidR="00434529" w:rsidRPr="000B259B">
        <w:rPr>
          <w:rFonts w:ascii="ＭＳ 明朝" w:eastAsia="ＭＳ 明朝" w:hAnsi="ＭＳ 明朝" w:cs="ＭＳ 明朝" w:hint="eastAsia"/>
          <w:kern w:val="0"/>
          <w:sz w:val="20"/>
          <w:szCs w:val="20"/>
        </w:rPr>
        <w:t>第</w:t>
      </w:r>
      <w:r w:rsidR="006D2AB7" w:rsidRPr="000B259B">
        <w:rPr>
          <w:rFonts w:ascii="ＭＳ 明朝" w:eastAsia="ＭＳ 明朝" w:hAnsi="ＭＳ 明朝" w:cs="ＭＳ 明朝" w:hint="eastAsia"/>
          <w:kern w:val="0"/>
          <w:sz w:val="20"/>
          <w:szCs w:val="20"/>
        </w:rPr>
        <w:t>４１</w:t>
      </w:r>
      <w:r w:rsidRPr="000B259B">
        <w:rPr>
          <w:rFonts w:ascii="ＭＳ 明朝" w:eastAsia="ＭＳ 明朝" w:hAnsi="ＭＳ 明朝" w:cs="ＭＳ 明朝" w:hint="eastAsia"/>
          <w:kern w:val="0"/>
          <w:sz w:val="20"/>
          <w:szCs w:val="20"/>
        </w:rPr>
        <w:t>条において準用する場合を含む。）の規定による前払金又は中</w:t>
      </w:r>
      <w:r w:rsidR="00434529" w:rsidRPr="000B259B">
        <w:rPr>
          <w:rFonts w:ascii="ＭＳ 明朝" w:eastAsia="ＭＳ 明朝" w:hAnsi="ＭＳ 明朝" w:cs="ＭＳ 明朝" w:hint="eastAsia"/>
          <w:kern w:val="0"/>
          <w:sz w:val="20"/>
          <w:szCs w:val="20"/>
        </w:rPr>
        <w:t>間前払金があったときは、当該前払金の額及び中間前払金の額（第３８</w:t>
      </w:r>
      <w:r w:rsidRPr="000B259B">
        <w:rPr>
          <w:rFonts w:ascii="ＭＳ 明朝" w:eastAsia="ＭＳ 明朝" w:hAnsi="ＭＳ 明朝" w:cs="ＭＳ 明朝" w:hint="eastAsia"/>
          <w:kern w:val="0"/>
          <w:sz w:val="20"/>
          <w:szCs w:val="20"/>
        </w:rPr>
        <w:t>条及び</w:t>
      </w:r>
      <w:r w:rsidR="00434529" w:rsidRPr="000B259B">
        <w:rPr>
          <w:rFonts w:ascii="ＭＳ 明朝" w:eastAsia="ＭＳ 明朝" w:hAnsi="ＭＳ 明朝" w:cs="ＭＳ 明朝" w:hint="eastAsia"/>
          <w:kern w:val="0"/>
          <w:sz w:val="20"/>
          <w:szCs w:val="20"/>
        </w:rPr>
        <w:t>第</w:t>
      </w:r>
      <w:r w:rsidR="006D2AB7" w:rsidRPr="000B259B">
        <w:rPr>
          <w:rFonts w:ascii="ＭＳ 明朝" w:eastAsia="ＭＳ 明朝" w:hAnsi="ＭＳ 明朝" w:cs="ＭＳ 明朝" w:hint="eastAsia"/>
          <w:kern w:val="0"/>
          <w:sz w:val="20"/>
          <w:szCs w:val="20"/>
        </w:rPr>
        <w:t>４</w:t>
      </w:r>
      <w:r w:rsidR="00402AD2" w:rsidRPr="000B259B">
        <w:rPr>
          <w:rFonts w:ascii="ＭＳ 明朝" w:eastAsia="ＭＳ 明朝" w:hAnsi="ＭＳ 明朝" w:cs="ＭＳ 明朝" w:hint="eastAsia"/>
          <w:kern w:val="0"/>
          <w:sz w:val="20"/>
          <w:szCs w:val="20"/>
        </w:rPr>
        <w:t>２</w:t>
      </w:r>
      <w:r w:rsidRPr="000B259B">
        <w:rPr>
          <w:rFonts w:ascii="ＭＳ 明朝" w:eastAsia="ＭＳ 明朝" w:hAnsi="ＭＳ 明朝" w:cs="ＭＳ 明朝" w:hint="eastAsia"/>
          <w:kern w:val="0"/>
          <w:sz w:val="20"/>
          <w:szCs w:val="20"/>
        </w:rPr>
        <w:t>条の規定による部分払をしているときは、その部分払において償却した前払金及び中間前払金の額を控除した額）を同項前段の出来形部分に相応する請負代金額から控除する。この場合において、受領済みの前払金額及び中間前払金額になお余剰があるときは、受注者は、解除が</w:t>
      </w:r>
      <w:r w:rsidR="00434529"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CF4B1F" w:rsidRPr="000B259B">
        <w:rPr>
          <w:rFonts w:ascii="ＭＳ 明朝" w:eastAsia="ＭＳ 明朝" w:hAnsi="ＭＳ 明朝" w:cs="ＭＳ 明朝" w:hint="eastAsia"/>
          <w:kern w:val="0"/>
          <w:sz w:val="20"/>
          <w:szCs w:val="20"/>
        </w:rPr>
        <w:t>条、第４</w:t>
      </w:r>
      <w:r w:rsidR="006D2AB7" w:rsidRPr="000B259B">
        <w:rPr>
          <w:rFonts w:ascii="ＭＳ 明朝" w:eastAsia="ＭＳ 明朝" w:hAnsi="ＭＳ 明朝" w:cs="ＭＳ 明朝" w:hint="eastAsia"/>
          <w:kern w:val="0"/>
          <w:sz w:val="20"/>
          <w:szCs w:val="20"/>
        </w:rPr>
        <w:t>８</w:t>
      </w:r>
      <w:r w:rsidR="00CF4B1F" w:rsidRPr="000B259B">
        <w:rPr>
          <w:rFonts w:ascii="ＭＳ 明朝" w:eastAsia="ＭＳ 明朝" w:hAnsi="ＭＳ 明朝" w:cs="ＭＳ 明朝" w:hint="eastAsia"/>
          <w:kern w:val="0"/>
          <w:sz w:val="20"/>
          <w:szCs w:val="20"/>
        </w:rPr>
        <w:t>条</w:t>
      </w:r>
      <w:r w:rsidR="00567BE9" w:rsidRPr="000B259B">
        <w:rPr>
          <w:rFonts w:ascii="ＭＳ 明朝" w:eastAsia="ＭＳ 明朝" w:hAnsi="ＭＳ 明朝" w:cs="ＭＳ 明朝" w:hint="eastAsia"/>
          <w:kern w:val="0"/>
          <w:sz w:val="20"/>
          <w:szCs w:val="20"/>
        </w:rPr>
        <w:t>又は</w:t>
      </w:r>
      <w:r w:rsidR="00CF4B1F" w:rsidRPr="000B259B">
        <w:rPr>
          <w:rFonts w:ascii="ＭＳ 明朝" w:eastAsia="ＭＳ 明朝" w:hAnsi="ＭＳ 明朝" w:cs="ＭＳ 明朝" w:hint="eastAsia"/>
          <w:kern w:val="0"/>
          <w:sz w:val="20"/>
          <w:szCs w:val="20"/>
        </w:rPr>
        <w:t>次条第３項</w:t>
      </w:r>
      <w:r w:rsidRPr="000B259B">
        <w:rPr>
          <w:rFonts w:ascii="ＭＳ 明朝" w:eastAsia="ＭＳ 明朝" w:hAnsi="ＭＳ 明朝" w:cs="ＭＳ 明朝" w:hint="eastAsia"/>
          <w:kern w:val="0"/>
          <w:sz w:val="20"/>
          <w:szCs w:val="20"/>
        </w:rPr>
        <w:t>の規定によるときにあっては、その余剰額に前払金又は中間前払金の支払いの日から返還の日までの日数に応じ、支払遅延防止法第８条第１項の規定に基づき定められた率の割合で計算した額の利息を付した額を、解除が</w:t>
      </w:r>
      <w:r w:rsidR="00676581"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６</w:t>
      </w:r>
      <w:r w:rsidR="00434529" w:rsidRPr="000B259B">
        <w:rPr>
          <w:rFonts w:ascii="ＭＳ 明朝" w:eastAsia="ＭＳ 明朝" w:hAnsi="ＭＳ 明朝" w:cs="ＭＳ 明朝" w:hint="eastAsia"/>
          <w:kern w:val="0"/>
          <w:sz w:val="20"/>
          <w:szCs w:val="20"/>
        </w:rPr>
        <w:t>条、第</w:t>
      </w:r>
      <w:r w:rsidR="006D2AB7" w:rsidRPr="000B259B">
        <w:rPr>
          <w:rFonts w:ascii="ＭＳ 明朝" w:eastAsia="ＭＳ 明朝" w:hAnsi="ＭＳ 明朝" w:cs="ＭＳ 明朝" w:hint="eastAsia"/>
          <w:kern w:val="0"/>
          <w:sz w:val="20"/>
          <w:szCs w:val="20"/>
        </w:rPr>
        <w:t>５１</w:t>
      </w:r>
      <w:r w:rsidR="00676581" w:rsidRPr="000B259B">
        <w:rPr>
          <w:rFonts w:ascii="ＭＳ 明朝" w:eastAsia="ＭＳ 明朝" w:hAnsi="ＭＳ 明朝" w:cs="ＭＳ 明朝" w:hint="eastAsia"/>
          <w:kern w:val="0"/>
          <w:sz w:val="20"/>
          <w:szCs w:val="20"/>
        </w:rPr>
        <w:t>条</w:t>
      </w:r>
      <w:r w:rsidR="00567BE9" w:rsidRPr="000B259B">
        <w:rPr>
          <w:rFonts w:ascii="ＭＳ 明朝" w:eastAsia="ＭＳ 明朝" w:hAnsi="ＭＳ 明朝" w:cs="ＭＳ 明朝" w:hint="eastAsia"/>
          <w:kern w:val="0"/>
          <w:sz w:val="20"/>
          <w:szCs w:val="20"/>
        </w:rPr>
        <w:t>又は</w:t>
      </w:r>
      <w:r w:rsidR="00676581" w:rsidRPr="000B259B">
        <w:rPr>
          <w:rFonts w:ascii="ＭＳ 明朝" w:eastAsia="ＭＳ 明朝" w:hAnsi="ＭＳ 明朝" w:cs="ＭＳ 明朝" w:hint="eastAsia"/>
          <w:kern w:val="0"/>
          <w:sz w:val="20"/>
          <w:szCs w:val="20"/>
        </w:rPr>
        <w:t>第</w:t>
      </w:r>
      <w:r w:rsidR="00434529" w:rsidRPr="000B259B">
        <w:rPr>
          <w:rFonts w:ascii="ＭＳ 明朝" w:eastAsia="ＭＳ 明朝" w:hAnsi="ＭＳ 明朝" w:cs="ＭＳ 明朝" w:hint="eastAsia"/>
          <w:kern w:val="0"/>
          <w:sz w:val="20"/>
          <w:szCs w:val="20"/>
        </w:rPr>
        <w:t>５</w:t>
      </w:r>
      <w:r w:rsidR="006D2AB7" w:rsidRPr="000B259B">
        <w:rPr>
          <w:rFonts w:ascii="ＭＳ 明朝" w:eastAsia="ＭＳ 明朝" w:hAnsi="ＭＳ 明朝" w:cs="ＭＳ 明朝" w:hint="eastAsia"/>
          <w:kern w:val="0"/>
          <w:sz w:val="20"/>
          <w:szCs w:val="20"/>
        </w:rPr>
        <w:t>２</w:t>
      </w:r>
      <w:r w:rsidR="004D6831"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の規定によるときにあっては、その余剰額を発注者に返還しなければならない。</w:t>
      </w:r>
    </w:p>
    <w:p w14:paraId="28636220"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４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支給材料があるときは、第１項の出来形部分の検査に合格した部分に使用されているものを除き、発注者に返還しなければならない。この場合において、当該支給材料が受注者の故意若しくは過失により滅失し、若しくは毀損したとき、又は出来形部分の検査に合格しなかった部分に使用されているときは、代品を納め、若しくは原状に復して返還し、又は返還に代えてその損害を賠償しなければならない。</w:t>
      </w:r>
    </w:p>
    <w:p w14:paraId="07B839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５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貸与品があるときは、当該貸与品を発注者に返還しなければならない。この場合において、当該貸与品が受注者の故意又は過失により滅失し、又は毀損したときは、代品を納め、若しくは原状に復して返還し、又は返還に代えてその損害を賠償しなければならない。</w:t>
      </w:r>
    </w:p>
    <w:p w14:paraId="418FF39A" w14:textId="2BC5BB1D"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６　受注者は、この契約が</w:t>
      </w:r>
      <w:r w:rsidR="00E12799" w:rsidRPr="000B259B">
        <w:rPr>
          <w:rFonts w:ascii="ＭＳ 明朝" w:eastAsia="ＭＳ 明朝" w:hAnsi="ＭＳ 明朝" w:cs="ＭＳ 明朝" w:hint="eastAsia"/>
          <w:kern w:val="0"/>
          <w:sz w:val="20"/>
          <w:szCs w:val="20"/>
        </w:rPr>
        <w:t>工事の完成前に</w:t>
      </w:r>
      <w:r w:rsidRPr="000B259B">
        <w:rPr>
          <w:rFonts w:ascii="ＭＳ 明朝" w:eastAsia="ＭＳ 明朝" w:hAnsi="ＭＳ 明朝" w:cs="ＭＳ 明朝" w:hint="eastAsia"/>
          <w:kern w:val="0"/>
          <w:sz w:val="20"/>
          <w:szCs w:val="20"/>
        </w:rPr>
        <w:t>解除された場合において、工事用地等に受注者が所有又は管理する工事材料、建設機械器具、仮設物その他の物件（下請負人</w:t>
      </w:r>
      <w:r w:rsidR="000A78A6"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所有し、又は管理するこれらの物件を含む。）があるときは、受注者は、当該物件を撤去するとともに、工事用地等を修復し、取</w:t>
      </w:r>
      <w:r w:rsidR="00BD3B29" w:rsidRPr="000B259B">
        <w:rPr>
          <w:rFonts w:ascii="ＭＳ 明朝" w:eastAsia="ＭＳ 明朝" w:hAnsi="ＭＳ 明朝" w:cs="ＭＳ 明朝" w:hint="eastAsia"/>
          <w:kern w:val="0"/>
          <w:sz w:val="20"/>
          <w:szCs w:val="20"/>
        </w:rPr>
        <w:t>り</w:t>
      </w:r>
      <w:r w:rsidRPr="000B259B">
        <w:rPr>
          <w:rFonts w:ascii="ＭＳ 明朝" w:eastAsia="ＭＳ 明朝" w:hAnsi="ＭＳ 明朝" w:cs="ＭＳ 明朝" w:hint="eastAsia"/>
          <w:kern w:val="0"/>
          <w:sz w:val="20"/>
          <w:szCs w:val="20"/>
        </w:rPr>
        <w:t>片付けて、発注者に明け渡さなければならない。</w:t>
      </w:r>
    </w:p>
    <w:p w14:paraId="4A813682" w14:textId="7FB3D706"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７　前項の場合において、受注者が正当な理由なく、相当の期間内に当該物件を撤去せず、又は工事用地等の修復若しくは取片付けを行わないときは、発注者は、受注者に代わって当該物件を処分し、工事用地等</w:t>
      </w:r>
      <w:r w:rsidR="000A78A6"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修復若しくは取片付けを行うことができる。この場合においては、受注者は、発注者の処分又は修復若しくは取片付けについて異議を申し出ることができず、また、発注者の処分又は修復若しくは取片付けに要した費用を負担しなければならない。</w:t>
      </w:r>
    </w:p>
    <w:p w14:paraId="5A14F1B7" w14:textId="2E587953" w:rsidR="00C82F52" w:rsidRPr="000B259B" w:rsidRDefault="00C82F52" w:rsidP="00FC15DA">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８　第４項前段及び第５項前段に規定する受注者のとるべき措置の期限、方法等については、この契約の解除が</w:t>
      </w:r>
      <w:r w:rsidR="006B5534"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７</w:t>
      </w:r>
      <w:r w:rsidR="00B52939"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第４</w:t>
      </w:r>
      <w:r w:rsidR="006D2AB7" w:rsidRPr="000B259B">
        <w:rPr>
          <w:rFonts w:ascii="ＭＳ 明朝" w:eastAsia="ＭＳ 明朝" w:hAnsi="ＭＳ 明朝" w:cs="ＭＳ 明朝" w:hint="eastAsia"/>
          <w:kern w:val="0"/>
          <w:sz w:val="20"/>
          <w:szCs w:val="20"/>
        </w:rPr>
        <w:t>８</w:t>
      </w:r>
      <w:r w:rsidRPr="000B259B">
        <w:rPr>
          <w:rFonts w:ascii="ＭＳ 明朝" w:eastAsia="ＭＳ 明朝" w:hAnsi="ＭＳ 明朝" w:cs="ＭＳ 明朝" w:hint="eastAsia"/>
          <w:kern w:val="0"/>
          <w:sz w:val="20"/>
          <w:szCs w:val="20"/>
        </w:rPr>
        <w:t>条</w:t>
      </w:r>
      <w:r w:rsidR="00126249" w:rsidRPr="000B259B">
        <w:rPr>
          <w:rFonts w:ascii="ＭＳ 明朝" w:eastAsia="ＭＳ 明朝" w:hAnsi="ＭＳ 明朝" w:cs="ＭＳ 明朝" w:hint="eastAsia"/>
          <w:kern w:val="0"/>
          <w:sz w:val="20"/>
          <w:szCs w:val="20"/>
        </w:rPr>
        <w:t>又は</w:t>
      </w:r>
      <w:r w:rsidR="00DC4AD5" w:rsidRPr="000B259B">
        <w:rPr>
          <w:rFonts w:ascii="ＭＳ 明朝" w:eastAsia="ＭＳ 明朝" w:hAnsi="ＭＳ 明朝" w:cs="ＭＳ 明朝" w:hint="eastAsia"/>
          <w:kern w:val="0"/>
          <w:sz w:val="20"/>
          <w:szCs w:val="20"/>
        </w:rPr>
        <w:t>次条第３項</w:t>
      </w:r>
      <w:r w:rsidRPr="000B259B">
        <w:rPr>
          <w:rFonts w:ascii="ＭＳ 明朝" w:eastAsia="ＭＳ 明朝" w:hAnsi="ＭＳ 明朝" w:cs="ＭＳ 明朝" w:hint="eastAsia"/>
          <w:kern w:val="0"/>
          <w:sz w:val="20"/>
          <w:szCs w:val="20"/>
        </w:rPr>
        <w:t>の規定によるときは発注者が定め、第</w:t>
      </w:r>
      <w:r w:rsidR="006B5534" w:rsidRPr="000B259B">
        <w:rPr>
          <w:rFonts w:ascii="ＭＳ 明朝" w:eastAsia="ＭＳ 明朝" w:hAnsi="ＭＳ 明朝" w:cs="ＭＳ 明朝" w:hint="eastAsia"/>
          <w:kern w:val="0"/>
          <w:sz w:val="20"/>
          <w:szCs w:val="20"/>
        </w:rPr>
        <w:t>４</w:t>
      </w:r>
      <w:r w:rsidR="00EE1BAE" w:rsidRPr="000B259B">
        <w:rPr>
          <w:rFonts w:ascii="ＭＳ 明朝" w:eastAsia="ＭＳ 明朝" w:hAnsi="ＭＳ 明朝" w:cs="ＭＳ 明朝" w:hint="eastAsia"/>
          <w:kern w:val="0"/>
          <w:sz w:val="20"/>
          <w:szCs w:val="20"/>
        </w:rPr>
        <w:t>６</w:t>
      </w:r>
      <w:r w:rsidR="006B5534" w:rsidRPr="000B259B">
        <w:rPr>
          <w:rFonts w:ascii="ＭＳ 明朝" w:eastAsia="ＭＳ 明朝" w:hAnsi="ＭＳ 明朝" w:cs="ＭＳ 明朝" w:hint="eastAsia"/>
          <w:kern w:val="0"/>
          <w:sz w:val="20"/>
          <w:szCs w:val="20"/>
        </w:rPr>
        <w:t>条、第</w:t>
      </w:r>
      <w:r w:rsidR="00EE1BAE" w:rsidRPr="000B259B">
        <w:rPr>
          <w:rFonts w:ascii="ＭＳ 明朝" w:eastAsia="ＭＳ 明朝" w:hAnsi="ＭＳ 明朝" w:cs="ＭＳ 明朝" w:hint="eastAsia"/>
          <w:kern w:val="0"/>
          <w:sz w:val="20"/>
          <w:szCs w:val="20"/>
        </w:rPr>
        <w:t>５１</w:t>
      </w:r>
      <w:r w:rsidR="00C7573E" w:rsidRPr="000B259B">
        <w:rPr>
          <w:rFonts w:ascii="ＭＳ 明朝" w:eastAsia="ＭＳ 明朝" w:hAnsi="ＭＳ 明朝" w:cs="ＭＳ 明朝" w:hint="eastAsia"/>
          <w:kern w:val="0"/>
          <w:sz w:val="20"/>
          <w:szCs w:val="20"/>
        </w:rPr>
        <w:t>条</w:t>
      </w:r>
      <w:r w:rsidR="00126249" w:rsidRPr="000B259B">
        <w:rPr>
          <w:rFonts w:ascii="ＭＳ 明朝" w:eastAsia="ＭＳ 明朝" w:hAnsi="ＭＳ 明朝" w:cs="ＭＳ 明朝" w:hint="eastAsia"/>
          <w:kern w:val="0"/>
          <w:sz w:val="20"/>
          <w:szCs w:val="20"/>
        </w:rPr>
        <w:t>又は</w:t>
      </w:r>
      <w:r w:rsidR="00C7573E" w:rsidRPr="000B259B">
        <w:rPr>
          <w:rFonts w:ascii="ＭＳ 明朝" w:eastAsia="ＭＳ 明朝" w:hAnsi="ＭＳ 明朝" w:cs="ＭＳ 明朝" w:hint="eastAsia"/>
          <w:kern w:val="0"/>
          <w:sz w:val="20"/>
          <w:szCs w:val="20"/>
        </w:rPr>
        <w:t>第</w:t>
      </w:r>
      <w:r w:rsidR="006B5534" w:rsidRPr="000B259B">
        <w:rPr>
          <w:rFonts w:ascii="ＭＳ 明朝" w:eastAsia="ＭＳ 明朝" w:hAnsi="ＭＳ 明朝" w:cs="ＭＳ 明朝" w:hint="eastAsia"/>
          <w:kern w:val="0"/>
          <w:sz w:val="20"/>
          <w:szCs w:val="20"/>
        </w:rPr>
        <w:t>５</w:t>
      </w:r>
      <w:r w:rsidR="00EE1BAE" w:rsidRPr="000B259B">
        <w:rPr>
          <w:rFonts w:ascii="ＭＳ 明朝" w:eastAsia="ＭＳ 明朝" w:hAnsi="ＭＳ 明朝" w:cs="ＭＳ 明朝" w:hint="eastAsia"/>
          <w:kern w:val="0"/>
          <w:sz w:val="20"/>
          <w:szCs w:val="20"/>
        </w:rPr>
        <w:t>２</w:t>
      </w:r>
      <w:r w:rsidR="00B52939" w:rsidRPr="000B259B">
        <w:rPr>
          <w:rFonts w:ascii="ＭＳ 明朝" w:eastAsia="ＭＳ 明朝" w:hAnsi="ＭＳ 明朝" w:cs="ＭＳ 明朝" w:hint="eastAsia"/>
          <w:kern w:val="0"/>
          <w:sz w:val="20"/>
          <w:szCs w:val="20"/>
        </w:rPr>
        <w:t>条</w:t>
      </w:r>
      <w:r w:rsidRPr="000B259B">
        <w:rPr>
          <w:rFonts w:ascii="ＭＳ 明朝" w:eastAsia="ＭＳ 明朝" w:hAnsi="ＭＳ 明朝" w:cs="ＭＳ 明朝" w:hint="eastAsia"/>
          <w:kern w:val="0"/>
          <w:sz w:val="20"/>
          <w:szCs w:val="20"/>
        </w:rPr>
        <w:t>の規定によるときは、受注者が発注者の意見を聴いて定めるものとし、第４項後段、第５項後段及び第６項に規定する受注者のとるべき措置の期限、方法等については、発注者が受注者の意見を聴いて定めるものとする。</w:t>
      </w:r>
    </w:p>
    <w:p w14:paraId="7F576442" w14:textId="77777777" w:rsidR="000F499C" w:rsidRDefault="00C7202B" w:rsidP="00FC15DA">
      <w:pPr>
        <w:overflowPunct w:val="0"/>
        <w:ind w:left="241" w:hanging="241"/>
        <w:textAlignment w:val="baseline"/>
        <w:rPr>
          <w:rFonts w:ascii="ＭＳ 明朝" w:eastAsia="ＭＳ 明朝" w:hAnsi="ＭＳ 明朝"/>
          <w:sz w:val="20"/>
          <w:szCs w:val="20"/>
        </w:rPr>
        <w:sectPr w:rsidR="000F499C" w:rsidSect="00E41103">
          <w:headerReference w:type="default" r:id="rId57"/>
          <w:footerReference w:type="default" r:id="rId58"/>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hint="eastAsia"/>
          <w:sz w:val="20"/>
          <w:szCs w:val="20"/>
        </w:rPr>
        <w:t>９　工事の完成後にこの契約が解除された場合は、解除に伴い生じる事項の処理については発注者及</w:t>
      </w:r>
    </w:p>
    <w:p w14:paraId="7089E72C" w14:textId="6B6E3E42" w:rsidR="00C7202B" w:rsidRPr="000B259B" w:rsidRDefault="00C7202B" w:rsidP="000F499C">
      <w:pPr>
        <w:overflowPunct w:val="0"/>
        <w:ind w:leftChars="100" w:left="21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lastRenderedPageBreak/>
        <w:t>び受注者が民法の規定に従って協議して決める。</w:t>
      </w:r>
    </w:p>
    <w:p w14:paraId="75768030" w14:textId="77777777" w:rsidR="0095220E" w:rsidRPr="000B259B" w:rsidRDefault="0095220E" w:rsidP="00FC15DA">
      <w:pPr>
        <w:overflowPunct w:val="0"/>
        <w:ind w:left="241" w:hanging="241"/>
        <w:textAlignment w:val="baseline"/>
        <w:rPr>
          <w:rFonts w:ascii="ＭＳ 明朝" w:eastAsia="ＭＳ 明朝" w:hAnsi="ＭＳ 明朝"/>
          <w:sz w:val="20"/>
          <w:szCs w:val="20"/>
          <w:highlight w:val="yellow"/>
        </w:rPr>
      </w:pPr>
    </w:p>
    <w:p w14:paraId="5E209F5B"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（発注者の損害賠償請求等）</w:t>
      </w:r>
    </w:p>
    <w:p w14:paraId="248E51E2" w14:textId="04EC6DD9" w:rsidR="0095220E" w:rsidRPr="000B259B" w:rsidRDefault="006B5534"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５</w:t>
      </w:r>
      <w:r w:rsidR="0095220E" w:rsidRPr="000B259B">
        <w:rPr>
          <w:rFonts w:ascii="ＭＳ 明朝" w:eastAsia="ＭＳ 明朝" w:hAnsi="ＭＳ 明朝" w:hint="eastAsia"/>
          <w:sz w:val="20"/>
          <w:szCs w:val="20"/>
        </w:rPr>
        <w:t>条　発注者は、受注者が次の各号のいずれかに該当するときは、これによって生じた損害の賠償を請求することができる。</w:t>
      </w:r>
    </w:p>
    <w:p w14:paraId="02E80D31" w14:textId="77777777"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工期内に工事を完成することができないとき。</w:t>
      </w:r>
    </w:p>
    <w:p w14:paraId="1B4ECC39" w14:textId="77777777"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この工事目的物に契約不適合があるとき。</w:t>
      </w:r>
    </w:p>
    <w:p w14:paraId="38FD5BC2" w14:textId="160B99B3"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EC15EE" w:rsidRPr="000B259B">
        <w:rPr>
          <w:rFonts w:ascii="ＭＳ 明朝" w:eastAsia="ＭＳ 明朝" w:hAnsi="ＭＳ 明朝" w:hint="eastAsia"/>
          <w:sz w:val="20"/>
          <w:szCs w:val="20"/>
        </w:rPr>
        <w:t>第４</w:t>
      </w:r>
      <w:r w:rsidR="00EE1BAE" w:rsidRPr="000B259B">
        <w:rPr>
          <w:rFonts w:ascii="ＭＳ 明朝" w:eastAsia="ＭＳ 明朝" w:hAnsi="ＭＳ 明朝" w:hint="eastAsia"/>
          <w:sz w:val="20"/>
          <w:szCs w:val="20"/>
        </w:rPr>
        <w:t>７</w:t>
      </w:r>
      <w:r w:rsidR="00960471" w:rsidRPr="000B259B">
        <w:rPr>
          <w:rFonts w:ascii="ＭＳ 明朝" w:eastAsia="ＭＳ 明朝" w:hAnsi="ＭＳ 明朝" w:hint="eastAsia"/>
          <w:sz w:val="20"/>
          <w:szCs w:val="20"/>
        </w:rPr>
        <w:t>条又は第４</w:t>
      </w:r>
      <w:r w:rsidR="00EE1BAE" w:rsidRPr="000B259B">
        <w:rPr>
          <w:rFonts w:ascii="ＭＳ 明朝" w:eastAsia="ＭＳ 明朝" w:hAnsi="ＭＳ 明朝" w:hint="eastAsia"/>
          <w:sz w:val="20"/>
          <w:szCs w:val="20"/>
        </w:rPr>
        <w:t>８</w:t>
      </w:r>
      <w:r w:rsidR="0095220E" w:rsidRPr="000B259B">
        <w:rPr>
          <w:rFonts w:ascii="ＭＳ 明朝" w:eastAsia="ＭＳ 明朝" w:hAnsi="ＭＳ 明朝" w:hint="eastAsia"/>
          <w:sz w:val="20"/>
          <w:szCs w:val="20"/>
        </w:rPr>
        <w:t>条の規定により、工事目的物の完成後にこの契約が解除されたとき。</w:t>
      </w:r>
    </w:p>
    <w:p w14:paraId="6AB60308"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7"/>
          </mc:Choice>
          <mc:Fallback>
            <w:t>⑷</w:t>
          </mc:Fallback>
        </mc:AlternateContent>
      </w:r>
      <w:r w:rsidRPr="000B259B">
        <w:rPr>
          <w:rFonts w:ascii="ＭＳ 明朝" w:eastAsia="ＭＳ 明朝" w:hAnsi="ＭＳ 明朝" w:hint="eastAsia"/>
          <w:sz w:val="20"/>
          <w:szCs w:val="20"/>
        </w:rPr>
        <w:t xml:space="preserve">　</w:t>
      </w:r>
      <w:r w:rsidR="00960471" w:rsidRPr="000B259B">
        <w:rPr>
          <w:rFonts w:ascii="ＭＳ 明朝" w:eastAsia="ＭＳ 明朝" w:hAnsi="ＭＳ 明朝" w:hint="eastAsia"/>
          <w:sz w:val="20"/>
          <w:szCs w:val="20"/>
        </w:rPr>
        <w:t>前３</w:t>
      </w:r>
      <w:r w:rsidR="0095220E" w:rsidRPr="000B259B">
        <w:rPr>
          <w:rFonts w:ascii="ＭＳ 明朝" w:eastAsia="ＭＳ 明朝" w:hAnsi="ＭＳ 明朝" w:hint="eastAsia"/>
          <w:sz w:val="20"/>
          <w:szCs w:val="20"/>
        </w:rPr>
        <w:t>号に掲げる場合のほか、債務の本旨に従った履行をしないとき又は債務の履行が不能であるとき。</w:t>
      </w:r>
    </w:p>
    <w:p w14:paraId="639F36C6"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次の各号のいずれかに</w:t>
      </w:r>
      <w:r w:rsidR="007337F3" w:rsidRPr="000B259B">
        <w:rPr>
          <w:rFonts w:ascii="ＭＳ 明朝" w:eastAsia="ＭＳ 明朝" w:hAnsi="ＭＳ 明朝" w:hint="eastAsia"/>
          <w:sz w:val="20"/>
          <w:szCs w:val="20"/>
        </w:rPr>
        <w:t>該当するときは、前項の損害賠償に代えて、受注者は、請負代金額の１０分の１</w:t>
      </w:r>
      <w:r w:rsidRPr="000B259B">
        <w:rPr>
          <w:rFonts w:ascii="ＭＳ 明朝" w:eastAsia="ＭＳ 明朝" w:hAnsi="ＭＳ 明朝" w:hint="eastAsia"/>
          <w:sz w:val="20"/>
          <w:szCs w:val="20"/>
        </w:rPr>
        <w:t>に相当する額を違約金として発注者の指定する期間内に支払わなければならない。</w:t>
      </w:r>
    </w:p>
    <w:p w14:paraId="6E054735" w14:textId="3E255110" w:rsidR="005A60FC"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EC15EE" w:rsidRPr="000B259B">
        <w:rPr>
          <w:rFonts w:ascii="ＭＳ 明朝" w:eastAsia="ＭＳ 明朝" w:hAnsi="ＭＳ 明朝" w:hint="eastAsia"/>
          <w:sz w:val="20"/>
          <w:szCs w:val="20"/>
        </w:rPr>
        <w:t>第４</w:t>
      </w:r>
      <w:r w:rsidR="00EE1BAE" w:rsidRPr="000B259B">
        <w:rPr>
          <w:rFonts w:ascii="ＭＳ 明朝" w:eastAsia="ＭＳ 明朝" w:hAnsi="ＭＳ 明朝" w:hint="eastAsia"/>
          <w:sz w:val="20"/>
          <w:szCs w:val="20"/>
        </w:rPr>
        <w:t>７</w:t>
      </w:r>
      <w:r w:rsidR="00960471" w:rsidRPr="000B259B">
        <w:rPr>
          <w:rFonts w:ascii="ＭＳ 明朝" w:eastAsia="ＭＳ 明朝" w:hAnsi="ＭＳ 明朝" w:hint="eastAsia"/>
          <w:sz w:val="20"/>
          <w:szCs w:val="20"/>
        </w:rPr>
        <w:t>条又は第４</w:t>
      </w:r>
      <w:r w:rsidR="00EE1BAE" w:rsidRPr="000B259B">
        <w:rPr>
          <w:rFonts w:ascii="ＭＳ 明朝" w:eastAsia="ＭＳ 明朝" w:hAnsi="ＭＳ 明朝" w:hint="eastAsia"/>
          <w:sz w:val="20"/>
          <w:szCs w:val="20"/>
        </w:rPr>
        <w:t>８</w:t>
      </w:r>
      <w:r w:rsidR="0095220E" w:rsidRPr="000B259B">
        <w:rPr>
          <w:rFonts w:ascii="ＭＳ 明朝" w:eastAsia="ＭＳ 明朝" w:hAnsi="ＭＳ 明朝" w:hint="eastAsia"/>
          <w:sz w:val="20"/>
          <w:szCs w:val="20"/>
        </w:rPr>
        <w:t>条の規定により工事目的物の完成前にこの契約が解除されたとき。</w:t>
      </w:r>
    </w:p>
    <w:p w14:paraId="5B89B111"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工事目的物の完成前に、受注者がその債務の履行を拒否し、又は受注者の責めに帰すべき事由によって受注者の債務について履行不能となったとき。</w:t>
      </w:r>
    </w:p>
    <w:p w14:paraId="4C5AB9E8" w14:textId="77777777" w:rsidR="0095220E" w:rsidRPr="000B259B" w:rsidRDefault="00960471" w:rsidP="005A60FC">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次の各号に掲げる者がこの契約を解除した場合は、前項第２</w:t>
      </w:r>
      <w:r w:rsidR="0095220E" w:rsidRPr="000B259B">
        <w:rPr>
          <w:rFonts w:ascii="ＭＳ 明朝" w:eastAsia="ＭＳ 明朝" w:hAnsi="ＭＳ 明朝" w:hint="eastAsia"/>
          <w:sz w:val="20"/>
          <w:szCs w:val="20"/>
        </w:rPr>
        <w:t>号に該当する場合とみなす。</w:t>
      </w:r>
    </w:p>
    <w:p w14:paraId="4F9AE63A"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w:t>
      </w:r>
      <w:r w:rsidR="00960471" w:rsidRPr="000B259B">
        <w:rPr>
          <w:rFonts w:ascii="ＭＳ 明朝" w:eastAsia="ＭＳ 明朝" w:hAnsi="ＭＳ 明朝" w:hint="eastAsia"/>
          <w:sz w:val="20"/>
          <w:szCs w:val="20"/>
        </w:rPr>
        <w:t>について破産手続開始の決定があった場合において、破産法（平成１６年法律第７５</w:t>
      </w:r>
      <w:r w:rsidR="0095220E" w:rsidRPr="000B259B">
        <w:rPr>
          <w:rFonts w:ascii="ＭＳ 明朝" w:eastAsia="ＭＳ 明朝" w:hAnsi="ＭＳ 明朝" w:hint="eastAsia"/>
          <w:sz w:val="20"/>
          <w:szCs w:val="20"/>
        </w:rPr>
        <w:t>号）の規定により選任された破産管財人</w:t>
      </w:r>
    </w:p>
    <w:p w14:paraId="047F1CF6"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受注者につ</w:t>
      </w:r>
      <w:r w:rsidR="00960471" w:rsidRPr="000B259B">
        <w:rPr>
          <w:rFonts w:ascii="ＭＳ 明朝" w:eastAsia="ＭＳ 明朝" w:hAnsi="ＭＳ 明朝" w:hint="eastAsia"/>
          <w:sz w:val="20"/>
          <w:szCs w:val="20"/>
        </w:rPr>
        <w:t>いて更生手続開始の決定があった場合において、会社更生法（平成１４</w:t>
      </w:r>
      <w:r w:rsidR="0095220E" w:rsidRPr="000B259B">
        <w:rPr>
          <w:rFonts w:ascii="ＭＳ 明朝" w:eastAsia="ＭＳ 明朝" w:hAnsi="ＭＳ 明朝" w:hint="eastAsia"/>
          <w:sz w:val="20"/>
          <w:szCs w:val="20"/>
        </w:rPr>
        <w:t>年法律第</w:t>
      </w:r>
      <w:r w:rsidR="00960471" w:rsidRPr="000B259B">
        <w:rPr>
          <w:rFonts w:ascii="ＭＳ 明朝" w:eastAsia="ＭＳ 明朝" w:hAnsi="ＭＳ 明朝" w:hint="eastAsia"/>
          <w:sz w:val="20"/>
          <w:szCs w:val="20"/>
        </w:rPr>
        <w:t>１５４</w:t>
      </w:r>
      <w:r w:rsidR="0095220E" w:rsidRPr="000B259B">
        <w:rPr>
          <w:rFonts w:ascii="ＭＳ 明朝" w:eastAsia="ＭＳ 明朝" w:hAnsi="ＭＳ 明朝" w:hint="eastAsia"/>
          <w:sz w:val="20"/>
          <w:szCs w:val="20"/>
        </w:rPr>
        <w:t>号）の規定により選任された管財人</w:t>
      </w:r>
    </w:p>
    <w:p w14:paraId="1B86AD56" w14:textId="26F1D3EF"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6"/>
          </mc:Choice>
          <mc:Fallback>
            <w:t>⑶</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受注者について再生手続開始の</w:t>
      </w:r>
      <w:r w:rsidR="00960471" w:rsidRPr="000B259B">
        <w:rPr>
          <w:rFonts w:ascii="ＭＳ 明朝" w:eastAsia="ＭＳ 明朝" w:hAnsi="ＭＳ 明朝" w:hint="eastAsia"/>
          <w:sz w:val="20"/>
          <w:szCs w:val="20"/>
        </w:rPr>
        <w:t>決定があった場合において、民事再生法（</w:t>
      </w:r>
      <w:r w:rsidR="00A549E3" w:rsidRPr="000B259B">
        <w:rPr>
          <w:rFonts w:ascii="ＭＳ 明朝" w:eastAsia="ＭＳ 明朝" w:hAnsi="ＭＳ 明朝" w:hint="eastAsia"/>
          <w:sz w:val="20"/>
          <w:szCs w:val="20"/>
        </w:rPr>
        <w:t>平成</w:t>
      </w:r>
      <w:r w:rsidR="00960471" w:rsidRPr="000B259B">
        <w:rPr>
          <w:rFonts w:ascii="ＭＳ 明朝" w:eastAsia="ＭＳ 明朝" w:hAnsi="ＭＳ 明朝" w:hint="eastAsia"/>
          <w:sz w:val="20"/>
          <w:szCs w:val="20"/>
        </w:rPr>
        <w:t>１１</w:t>
      </w:r>
      <w:r w:rsidR="0095220E" w:rsidRPr="000B259B">
        <w:rPr>
          <w:rFonts w:ascii="ＭＳ 明朝" w:eastAsia="ＭＳ 明朝" w:hAnsi="ＭＳ 明朝" w:hint="eastAsia"/>
          <w:sz w:val="20"/>
          <w:szCs w:val="20"/>
        </w:rPr>
        <w:t>年法律第</w:t>
      </w:r>
      <w:r w:rsidR="00960471" w:rsidRPr="000B259B">
        <w:rPr>
          <w:rFonts w:ascii="ＭＳ 明朝" w:eastAsia="ＭＳ 明朝" w:hAnsi="ＭＳ 明朝" w:hint="eastAsia"/>
          <w:sz w:val="20"/>
          <w:szCs w:val="20"/>
        </w:rPr>
        <w:t>２２５</w:t>
      </w:r>
      <w:r w:rsidR="0095220E" w:rsidRPr="000B259B">
        <w:rPr>
          <w:rFonts w:ascii="ＭＳ 明朝" w:eastAsia="ＭＳ 明朝" w:hAnsi="ＭＳ 明朝" w:hint="eastAsia"/>
          <w:sz w:val="20"/>
          <w:szCs w:val="20"/>
        </w:rPr>
        <w:t>号）の規定により選任された再生債務者等</w:t>
      </w:r>
    </w:p>
    <w:p w14:paraId="18B476EA" w14:textId="77777777" w:rsidR="0095220E" w:rsidRPr="000B259B" w:rsidRDefault="0081577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４　第１項各号又は第２</w:t>
      </w:r>
      <w:r w:rsidR="00960471" w:rsidRPr="000B259B">
        <w:rPr>
          <w:rFonts w:ascii="ＭＳ 明朝" w:eastAsia="ＭＳ 明朝" w:hAnsi="ＭＳ 明朝" w:hint="eastAsia"/>
          <w:sz w:val="20"/>
          <w:szCs w:val="20"/>
        </w:rPr>
        <w:t>項各号に定める場合（前項の規定により第２項第２</w:t>
      </w:r>
      <w:r w:rsidR="0095220E" w:rsidRPr="000B259B">
        <w:rPr>
          <w:rFonts w:ascii="ＭＳ 明朝" w:eastAsia="ＭＳ 明朝" w:hAnsi="ＭＳ 明朝" w:hint="eastAsia"/>
          <w:sz w:val="20"/>
          <w:szCs w:val="20"/>
        </w:rPr>
        <w:t>号に該当する場合とみなされる場合を除く。）がこの契約及び取引上の社会通念に照らして受</w:t>
      </w:r>
      <w:r w:rsidR="00960471" w:rsidRPr="000B259B">
        <w:rPr>
          <w:rFonts w:ascii="ＭＳ 明朝" w:eastAsia="ＭＳ 明朝" w:hAnsi="ＭＳ 明朝" w:hint="eastAsia"/>
          <w:sz w:val="20"/>
          <w:szCs w:val="20"/>
        </w:rPr>
        <w:t>注者の責めに帰することができない事由によるものであるときは、第１項及び第２</w:t>
      </w:r>
      <w:r w:rsidR="0095220E" w:rsidRPr="000B259B">
        <w:rPr>
          <w:rFonts w:ascii="ＭＳ 明朝" w:eastAsia="ＭＳ 明朝" w:hAnsi="ＭＳ 明朝" w:hint="eastAsia"/>
          <w:sz w:val="20"/>
          <w:szCs w:val="20"/>
        </w:rPr>
        <w:t>項の規定は適用しない。</w:t>
      </w:r>
    </w:p>
    <w:p w14:paraId="5E42AB19" w14:textId="617B55E0" w:rsidR="0095220E" w:rsidRPr="000B259B" w:rsidRDefault="00960471" w:rsidP="00AC736B">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５</w:t>
      </w:r>
      <w:r w:rsidR="00AC736B" w:rsidRPr="000B259B">
        <w:rPr>
          <w:rFonts w:ascii="ＭＳ 明朝" w:eastAsia="ＭＳ 明朝" w:hAnsi="ＭＳ 明朝" w:hint="eastAsia"/>
          <w:sz w:val="20"/>
          <w:szCs w:val="20"/>
        </w:rPr>
        <w:t xml:space="preserve">　</w:t>
      </w:r>
      <w:r w:rsidRPr="000B259B">
        <w:rPr>
          <w:rFonts w:ascii="ＭＳ 明朝" w:eastAsia="ＭＳ 明朝" w:hAnsi="ＭＳ 明朝" w:hint="eastAsia"/>
          <w:sz w:val="20"/>
          <w:szCs w:val="20"/>
        </w:rPr>
        <w:t>第１項第１</w:t>
      </w:r>
      <w:r w:rsidR="0095220E" w:rsidRPr="000B259B">
        <w:rPr>
          <w:rFonts w:ascii="ＭＳ 明朝" w:eastAsia="ＭＳ 明朝" w:hAnsi="ＭＳ 明朝" w:hint="eastAsia"/>
          <w:sz w:val="20"/>
          <w:szCs w:val="20"/>
        </w:rPr>
        <w:t>号</w:t>
      </w:r>
      <w:r w:rsidR="002E0E39" w:rsidRPr="000B259B">
        <w:rPr>
          <w:rFonts w:ascii="ＭＳ 明朝" w:eastAsia="ＭＳ 明朝" w:hAnsi="ＭＳ 明朝" w:hint="eastAsia"/>
          <w:sz w:val="20"/>
          <w:szCs w:val="20"/>
        </w:rPr>
        <w:t>に該当し、発注者が損害の賠償を請求する場合の請求額</w:t>
      </w:r>
      <w:r w:rsidR="0095220E" w:rsidRPr="000B259B">
        <w:rPr>
          <w:rFonts w:ascii="ＭＳ 明朝" w:eastAsia="ＭＳ 明朝" w:hAnsi="ＭＳ 明朝" w:hint="eastAsia"/>
          <w:sz w:val="20"/>
          <w:szCs w:val="20"/>
        </w:rPr>
        <w:t>は、請負代金額から</w:t>
      </w:r>
      <w:r w:rsidR="003356FC" w:rsidRPr="000B259B">
        <w:rPr>
          <w:rFonts w:ascii="ＭＳ 明朝" w:eastAsia="ＭＳ 明朝" w:hAnsi="ＭＳ 明朝" w:hint="eastAsia"/>
          <w:sz w:val="20"/>
          <w:szCs w:val="20"/>
        </w:rPr>
        <w:t>出来形部分に相応する請負代金額を控除した額につき</w:t>
      </w:r>
      <w:r w:rsidR="0095220E" w:rsidRPr="000B259B">
        <w:rPr>
          <w:rFonts w:ascii="ＭＳ 明朝" w:eastAsia="ＭＳ 明朝" w:hAnsi="ＭＳ 明朝" w:hint="eastAsia"/>
          <w:sz w:val="20"/>
          <w:szCs w:val="20"/>
        </w:rPr>
        <w:t>、遅延日数に応じ、</w:t>
      </w:r>
      <w:r w:rsidR="005D78C7" w:rsidRPr="000B259B">
        <w:rPr>
          <w:rFonts w:ascii="ＭＳ 明朝" w:eastAsia="ＭＳ 明朝" w:hAnsi="ＭＳ 明朝" w:cs="ＭＳ 明朝" w:hint="eastAsia"/>
          <w:kern w:val="0"/>
          <w:sz w:val="20"/>
          <w:szCs w:val="20"/>
        </w:rPr>
        <w:t>支払遅延防止法第８条第１項の規定に基づき定められた率の割合で計算した額</w:t>
      </w:r>
      <w:r w:rsidR="0095220E" w:rsidRPr="000B259B">
        <w:rPr>
          <w:rFonts w:ascii="ＭＳ 明朝" w:eastAsia="ＭＳ 明朝" w:hAnsi="ＭＳ 明朝" w:hint="eastAsia"/>
          <w:sz w:val="20"/>
          <w:szCs w:val="20"/>
        </w:rPr>
        <w:t>とする。</w:t>
      </w:r>
    </w:p>
    <w:p w14:paraId="3EAAD1D9" w14:textId="1B86B5AF" w:rsidR="0095220E" w:rsidRPr="000B259B" w:rsidRDefault="00E127A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６　第２項の場合（第４</w:t>
      </w:r>
      <w:r w:rsidR="00EE1BAE" w:rsidRPr="000B259B">
        <w:rPr>
          <w:rFonts w:ascii="ＭＳ 明朝" w:eastAsia="ＭＳ 明朝" w:hAnsi="ＭＳ 明朝" w:hint="eastAsia"/>
          <w:sz w:val="20"/>
          <w:szCs w:val="20"/>
        </w:rPr>
        <w:t>８</w:t>
      </w:r>
      <w:r w:rsidR="00960471" w:rsidRPr="000B259B">
        <w:rPr>
          <w:rFonts w:ascii="ＭＳ 明朝" w:eastAsia="ＭＳ 明朝" w:hAnsi="ＭＳ 明朝" w:hint="eastAsia"/>
          <w:sz w:val="20"/>
          <w:szCs w:val="20"/>
        </w:rPr>
        <w:t>条第９号及び第１１号の規定により、この契約が解除された場合を除く。）において、第４</w:t>
      </w:r>
      <w:r w:rsidR="0095220E" w:rsidRPr="000B259B">
        <w:rPr>
          <w:rFonts w:ascii="ＭＳ 明朝" w:eastAsia="ＭＳ 明朝" w:hAnsi="ＭＳ 明朝" w:hint="eastAsia"/>
          <w:sz w:val="20"/>
          <w:szCs w:val="20"/>
        </w:rPr>
        <w:t>条の規定により契約保証金の納付又はこれに代わる担保の提供が行われているときは、発注者は、当該契約保証金又は担保をもって同項の違約金に充当することができる。</w:t>
      </w:r>
    </w:p>
    <w:p w14:paraId="3A413DA9" w14:textId="19F4C50E" w:rsidR="0095220E" w:rsidRPr="000B259B" w:rsidRDefault="0095220E" w:rsidP="00FC15DA">
      <w:pPr>
        <w:overflowPunct w:val="0"/>
        <w:ind w:left="241" w:hanging="241"/>
        <w:textAlignment w:val="baseline"/>
        <w:rPr>
          <w:rFonts w:ascii="ＭＳ 明朝" w:eastAsia="ＭＳ 明朝" w:hAnsi="ＭＳ 明朝" w:cs="ＭＳ 明朝"/>
          <w:kern w:val="0"/>
          <w:sz w:val="20"/>
          <w:szCs w:val="20"/>
        </w:rPr>
      </w:pPr>
    </w:p>
    <w:p w14:paraId="79D8903E" w14:textId="77777777"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（談合等不正行為があった場合の違約金等）</w:t>
      </w:r>
    </w:p>
    <w:p w14:paraId="0422836D" w14:textId="0D136446"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第５５条の２　受注者（受注者が共同企業体であるときは、その構成員のいずれかの者。以下この項において同じ。）が、次の各号のいずれかに該当したときは、受注者は、発注者の請求に基づき、請負代金額（この契約</w:t>
      </w:r>
      <w:r w:rsidR="00A549E3" w:rsidRPr="000B259B">
        <w:rPr>
          <w:rFonts w:ascii="ＭＳ 明朝" w:eastAsia="ＭＳ 明朝" w:hAnsi="ＭＳ 明朝" w:cs="ＭＳ 明朝" w:hint="eastAsia"/>
          <w:kern w:val="0"/>
          <w:sz w:val="20"/>
          <w:szCs w:val="20"/>
        </w:rPr>
        <w:t>の</w:t>
      </w:r>
      <w:r w:rsidRPr="000B259B">
        <w:rPr>
          <w:rFonts w:ascii="ＭＳ 明朝" w:eastAsia="ＭＳ 明朝" w:hAnsi="ＭＳ 明朝" w:cs="ＭＳ 明朝" w:hint="eastAsia"/>
          <w:kern w:val="0"/>
          <w:sz w:val="20"/>
          <w:szCs w:val="20"/>
        </w:rPr>
        <w:t>締結後、請負代金額の変更があった場合には、変更後の請負代金額）の１０分の１に相当する額を違約金として発注者の指定する期間内に支払わなければならない。</w:t>
      </w:r>
    </w:p>
    <w:p w14:paraId="717233B3" w14:textId="77777777" w:rsidR="000F499C" w:rsidRDefault="000F499C" w:rsidP="007A2952">
      <w:pPr>
        <w:overflowPunct w:val="0"/>
        <w:ind w:leftChars="135" w:left="483" w:hangingChars="100" w:hanging="200"/>
        <w:textAlignment w:val="baseline"/>
        <w:rPr>
          <w:rFonts w:ascii="ＭＳ 明朝" w:eastAsia="ＭＳ 明朝" w:hAnsi="ＭＳ 明朝" w:cs="ＭＳ 明朝"/>
          <w:kern w:val="0"/>
          <w:sz w:val="20"/>
          <w:szCs w:val="20"/>
        </w:rPr>
        <w:sectPr w:rsidR="000F499C" w:rsidSect="00E41103">
          <w:headerReference w:type="default" r:id="rId59"/>
          <w:footerReference w:type="default" r:id="rId60"/>
          <w:type w:val="continuous"/>
          <w:pgSz w:w="11906" w:h="16838"/>
          <w:pgMar w:top="1701" w:right="1418" w:bottom="1701" w:left="1418" w:header="851" w:footer="680" w:gutter="0"/>
          <w:cols w:space="425"/>
          <w:docGrid w:type="lines" w:linePitch="360"/>
        </w:sectPr>
      </w:pPr>
    </w:p>
    <w:p w14:paraId="3B18AB77" w14:textId="56AE2299" w:rsidR="00EE1BAE" w:rsidRPr="000B259B" w:rsidRDefault="00EE1BAE" w:rsidP="007A2952">
      <w:pPr>
        <w:overflowPunct w:val="0"/>
        <w:ind w:leftChars="135" w:left="483"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lastRenderedPageBreak/>
        <w:t>⑴　この契約に関し、受注者が私的独占の禁止及び公正取引の確保に関する法律（昭和２２年法律第５４号。以下「独占禁止法」という。）第３条の規定に違反し、又は受注者が構成事業者である事業者団体が独占禁止法第８条第１号の規定に違反したことにより、公正取引委員会が受注者に対し、独占禁止法第７条の２第１項（</w:t>
      </w:r>
      <w:r w:rsidR="0096743E" w:rsidRPr="000B259B">
        <w:rPr>
          <w:rFonts w:ascii="ＭＳ 明朝" w:eastAsia="ＭＳ 明朝" w:hAnsi="ＭＳ 明朝" w:cs="ＭＳ 明朝" w:hint="eastAsia"/>
          <w:kern w:val="0"/>
          <w:sz w:val="20"/>
          <w:szCs w:val="20"/>
        </w:rPr>
        <w:t>独占</w:t>
      </w:r>
      <w:r w:rsidRPr="000B259B">
        <w:rPr>
          <w:rFonts w:ascii="ＭＳ 明朝" w:eastAsia="ＭＳ 明朝" w:hAnsi="ＭＳ 明朝" w:cs="ＭＳ 明朝" w:hint="eastAsia"/>
          <w:kern w:val="0"/>
          <w:sz w:val="20"/>
          <w:szCs w:val="20"/>
        </w:rPr>
        <w:t>禁止法第８条の３において準用する場合を含む。）の規定に基づく課徴金の納付命令を行い、当該納付命令が確定したとき（独占禁止法第７条の</w:t>
      </w:r>
      <w:r w:rsidR="007A2952" w:rsidRPr="000B259B">
        <w:rPr>
          <w:rFonts w:ascii="ＭＳ 明朝" w:eastAsia="ＭＳ 明朝" w:hAnsi="ＭＳ 明朝" w:cs="ＭＳ 明朝" w:hint="eastAsia"/>
          <w:kern w:val="0"/>
          <w:sz w:val="20"/>
          <w:szCs w:val="20"/>
        </w:rPr>
        <w:t>４</w:t>
      </w:r>
      <w:r w:rsidRPr="000B259B">
        <w:rPr>
          <w:rFonts w:ascii="ＭＳ 明朝" w:eastAsia="ＭＳ 明朝" w:hAnsi="ＭＳ 明朝" w:cs="ＭＳ 明朝" w:hint="eastAsia"/>
          <w:kern w:val="0"/>
          <w:sz w:val="20"/>
          <w:szCs w:val="20"/>
        </w:rPr>
        <w:t>第１項の規定に基づき課徴金の納付を命じない場合を含む。）。</w:t>
      </w:r>
    </w:p>
    <w:p w14:paraId="3154222C" w14:textId="230663E3" w:rsidR="00EE1BAE" w:rsidRPr="000B259B" w:rsidRDefault="00EE1BAE" w:rsidP="007A2952">
      <w:pPr>
        <w:overflowPunct w:val="0"/>
        <w:ind w:leftChars="67" w:left="599" w:hangingChars="229" w:hanging="458"/>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 xml:space="preserve">　⑵　この契約に関し、受注者（法人にあっては、その役員又は使用人を含む。）の刑法（明治４０年法律第４５号）第９６条の６又は独占禁止法第８９条第１項若しくは第９５条第１項第１号に規定する刑が確定したとき。</w:t>
      </w:r>
    </w:p>
    <w:p w14:paraId="5E3872B1" w14:textId="03AFD2CC" w:rsidR="00EE1BAE" w:rsidRPr="000B259B" w:rsidRDefault="00EE1BAE" w:rsidP="00EE1BA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が前項の違約金を発注者の指定する期間内に支払わないときは、受注者は、当該期間を経過した日から支払いの日までの日数に応じ、支払遅延防止法第８条第１項の規定に基づき定められた率の割合で計算した額の遅延利息を発注者に支払わなければならない。</w:t>
      </w:r>
    </w:p>
    <w:p w14:paraId="0529F81B" w14:textId="361FE898" w:rsidR="00EE1BAE" w:rsidRPr="000B259B" w:rsidRDefault="00EE1BAE" w:rsidP="00FC15DA">
      <w:pPr>
        <w:overflowPunct w:val="0"/>
        <w:ind w:left="241" w:hanging="241"/>
        <w:textAlignment w:val="baseline"/>
        <w:rPr>
          <w:rFonts w:ascii="ＭＳ 明朝" w:eastAsia="ＭＳ 明朝" w:hAnsi="ＭＳ 明朝" w:cs="ＭＳ 明朝"/>
          <w:kern w:val="0"/>
          <w:sz w:val="20"/>
          <w:szCs w:val="20"/>
          <w:highlight w:val="yellow"/>
        </w:rPr>
      </w:pPr>
    </w:p>
    <w:p w14:paraId="73E74F56" w14:textId="77777777" w:rsidR="0095220E" w:rsidRPr="000B259B" w:rsidRDefault="0095220E" w:rsidP="005A60FC">
      <w:pPr>
        <w:rPr>
          <w:rFonts w:ascii="ＭＳ 明朝" w:eastAsia="ＭＳ 明朝" w:hAnsi="ＭＳ 明朝"/>
          <w:sz w:val="20"/>
          <w:szCs w:val="20"/>
        </w:rPr>
      </w:pPr>
      <w:r w:rsidRPr="000B259B">
        <w:rPr>
          <w:rFonts w:ascii="ＭＳ 明朝" w:eastAsia="ＭＳ 明朝" w:hAnsi="ＭＳ 明朝" w:hint="eastAsia"/>
          <w:sz w:val="20"/>
          <w:szCs w:val="20"/>
        </w:rPr>
        <w:t>（受注者の損害賠償請求等）</w:t>
      </w:r>
    </w:p>
    <w:p w14:paraId="0BDB995F" w14:textId="66E0CF42" w:rsidR="0095220E" w:rsidRPr="000B259B" w:rsidRDefault="00E127A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６</w:t>
      </w:r>
      <w:r w:rsidR="0095220E" w:rsidRPr="000B259B">
        <w:rPr>
          <w:rFonts w:ascii="ＭＳ 明朝" w:eastAsia="ＭＳ 明朝" w:hAnsi="ＭＳ 明朝" w:hint="eastAsia"/>
          <w:sz w:val="20"/>
          <w:szCs w:val="20"/>
        </w:rPr>
        <w:t>条　受注者は、発注者が次の各号のいずれかに該当する場合はこれによって生じた損害の賠償を請求することができる。ただし、当該各号に定める場合がこの契約及び取引上の社会通念に照らして発注者の責めに帰することができない事由によるものであるときは、この限りでない。</w:t>
      </w:r>
    </w:p>
    <w:p w14:paraId="02978032" w14:textId="0C068BA8" w:rsidR="0095220E" w:rsidRPr="000B259B" w:rsidRDefault="002728C2" w:rsidP="0095220E">
      <w:pPr>
        <w:ind w:leftChars="100" w:left="21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4"/>
          </mc:Choice>
          <mc:Fallback>
            <w:t>⑴</w:t>
          </mc:Fallback>
        </mc:AlternateContent>
      </w:r>
      <w:r w:rsidRPr="000B259B">
        <w:rPr>
          <w:rFonts w:ascii="ＭＳ 明朝" w:eastAsia="ＭＳ 明朝" w:hAnsi="ＭＳ 明朝" w:hint="eastAsia"/>
          <w:sz w:val="20"/>
          <w:szCs w:val="20"/>
        </w:rPr>
        <w:t xml:space="preserve">　</w:t>
      </w:r>
      <w:r w:rsidR="00E127AA" w:rsidRPr="000B259B">
        <w:rPr>
          <w:rFonts w:ascii="ＭＳ 明朝" w:eastAsia="ＭＳ 明朝" w:hAnsi="ＭＳ 明朝" w:hint="eastAsia"/>
          <w:sz w:val="20"/>
          <w:szCs w:val="20"/>
        </w:rPr>
        <w:t>第</w:t>
      </w:r>
      <w:r w:rsidR="00EE1BAE" w:rsidRPr="000B259B">
        <w:rPr>
          <w:rFonts w:ascii="ＭＳ 明朝" w:eastAsia="ＭＳ 明朝" w:hAnsi="ＭＳ 明朝" w:hint="eastAsia"/>
          <w:sz w:val="20"/>
          <w:szCs w:val="20"/>
        </w:rPr>
        <w:t>５１</w:t>
      </w:r>
      <w:r w:rsidR="00F5484B" w:rsidRPr="000B259B">
        <w:rPr>
          <w:rFonts w:ascii="ＭＳ 明朝" w:eastAsia="ＭＳ 明朝" w:hAnsi="ＭＳ 明朝" w:hint="eastAsia"/>
          <w:sz w:val="20"/>
          <w:szCs w:val="20"/>
        </w:rPr>
        <w:t>条又は第</w:t>
      </w:r>
      <w:r w:rsidR="00E127AA" w:rsidRPr="000B259B">
        <w:rPr>
          <w:rFonts w:ascii="ＭＳ 明朝" w:eastAsia="ＭＳ 明朝" w:hAnsi="ＭＳ 明朝" w:hint="eastAsia"/>
          <w:sz w:val="20"/>
          <w:szCs w:val="20"/>
        </w:rPr>
        <w:t>５</w:t>
      </w:r>
      <w:r w:rsidR="00EE1BAE" w:rsidRPr="000B259B">
        <w:rPr>
          <w:rFonts w:ascii="ＭＳ 明朝" w:eastAsia="ＭＳ 明朝" w:hAnsi="ＭＳ 明朝" w:hint="eastAsia"/>
          <w:sz w:val="20"/>
          <w:szCs w:val="20"/>
        </w:rPr>
        <w:t>２</w:t>
      </w:r>
      <w:r w:rsidR="0095220E" w:rsidRPr="000B259B">
        <w:rPr>
          <w:rFonts w:ascii="ＭＳ 明朝" w:eastAsia="ＭＳ 明朝" w:hAnsi="ＭＳ 明朝" w:hint="eastAsia"/>
          <w:sz w:val="20"/>
          <w:szCs w:val="20"/>
        </w:rPr>
        <w:t>条の規定によりこの契約が解除されたとき。</w:t>
      </w:r>
    </w:p>
    <w:p w14:paraId="091DB7DD" w14:textId="77777777" w:rsidR="0095220E" w:rsidRPr="000B259B" w:rsidRDefault="002728C2" w:rsidP="002728C2">
      <w:pPr>
        <w:ind w:leftChars="100" w:left="410" w:hangingChars="100" w:hanging="200"/>
        <w:rPr>
          <w:rFonts w:ascii="ＭＳ 明朝" w:eastAsia="ＭＳ 明朝" w:hAnsi="ＭＳ 明朝"/>
          <w:sz w:val="20"/>
          <w:szCs w:val="20"/>
        </w:rPr>
      </w:pPr>
      <w:r w:rsidRPr="000B259B">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szCs w:val="20"/>
        </w:rPr>
        <mc:AlternateContent>
          <mc:Choice Requires="w16se">
            <w16se:symEx w16se:font="ＭＳ 明朝" w16se:char="2475"/>
          </mc:Choice>
          <mc:Fallback>
            <w:t>⑵</w:t>
          </mc:Fallback>
        </mc:AlternateContent>
      </w:r>
      <w:r w:rsidRPr="000B259B">
        <w:rPr>
          <w:rFonts w:ascii="ＭＳ 明朝" w:eastAsia="ＭＳ 明朝" w:hAnsi="ＭＳ 明朝" w:hint="eastAsia"/>
          <w:sz w:val="20"/>
          <w:szCs w:val="20"/>
        </w:rPr>
        <w:t xml:space="preserve">　</w:t>
      </w:r>
      <w:r w:rsidR="0095220E" w:rsidRPr="000B259B">
        <w:rPr>
          <w:rFonts w:ascii="ＭＳ 明朝" w:eastAsia="ＭＳ 明朝" w:hAnsi="ＭＳ 明朝" w:hint="eastAsia"/>
          <w:sz w:val="20"/>
          <w:szCs w:val="20"/>
        </w:rPr>
        <w:t>前号に掲げる場合のほか、債務の本旨に従った履行をしないとき又は債務の履行が不能であるとき。</w:t>
      </w:r>
    </w:p>
    <w:p w14:paraId="54234784" w14:textId="77777777" w:rsidR="0095220E" w:rsidRPr="000B259B" w:rsidRDefault="002C7DFA" w:rsidP="00960471">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第３３条第２項（第３９</w:t>
      </w:r>
      <w:r w:rsidR="0095220E" w:rsidRPr="000B259B">
        <w:rPr>
          <w:rFonts w:ascii="ＭＳ 明朝" w:eastAsia="ＭＳ 明朝" w:hAnsi="ＭＳ 明朝" w:hint="eastAsia"/>
          <w:sz w:val="20"/>
          <w:szCs w:val="20"/>
        </w:rPr>
        <w:t>条において準用する場合を含む。）の規定による請負代金の支払いが遅れた場合においては、受注者は、未受領金額につき、遅延日数に応じ、</w:t>
      </w:r>
      <w:r w:rsidR="005D78C7" w:rsidRPr="000B259B">
        <w:rPr>
          <w:rFonts w:ascii="ＭＳ 明朝" w:eastAsia="ＭＳ 明朝" w:hAnsi="ＭＳ 明朝" w:cs="ＭＳ 明朝" w:hint="eastAsia"/>
          <w:kern w:val="0"/>
          <w:sz w:val="20"/>
          <w:szCs w:val="20"/>
        </w:rPr>
        <w:t>支払遅延防止法第８条第１項の規定に基づき定められた率の割合で計算した額</w:t>
      </w:r>
      <w:r w:rsidR="0095220E" w:rsidRPr="000B259B">
        <w:rPr>
          <w:rFonts w:ascii="ＭＳ 明朝" w:eastAsia="ＭＳ 明朝" w:hAnsi="ＭＳ 明朝" w:hint="eastAsia"/>
          <w:sz w:val="20"/>
          <w:szCs w:val="20"/>
        </w:rPr>
        <w:t>の遅延利息の支払いを発注者に請求することができる。</w:t>
      </w:r>
    </w:p>
    <w:p w14:paraId="687B868E" w14:textId="77777777" w:rsidR="00CE1492" w:rsidRPr="000B259B" w:rsidRDefault="00CE1492" w:rsidP="00CE1492">
      <w:pPr>
        <w:overflowPunct w:val="0"/>
        <w:ind w:left="241" w:hanging="241"/>
        <w:textAlignment w:val="baseline"/>
        <w:rPr>
          <w:rFonts w:ascii="ＭＳ 明朝" w:eastAsia="ＭＳ 明朝" w:hAnsi="ＭＳ 明朝"/>
          <w:sz w:val="20"/>
          <w:szCs w:val="20"/>
          <w:highlight w:val="yellow"/>
        </w:rPr>
      </w:pPr>
    </w:p>
    <w:p w14:paraId="5FF8152D"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（契約不適合責任期間等）</w:t>
      </w:r>
    </w:p>
    <w:p w14:paraId="4B5146F9" w14:textId="7A2C59C3" w:rsidR="0095220E" w:rsidRPr="000B259B" w:rsidRDefault="00AA3B35" w:rsidP="00005D31">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第５</w:t>
      </w:r>
      <w:r w:rsidR="00EE1BAE" w:rsidRPr="000B259B">
        <w:rPr>
          <w:rFonts w:ascii="ＭＳ 明朝" w:eastAsia="ＭＳ 明朝" w:hAnsi="ＭＳ 明朝" w:hint="eastAsia"/>
          <w:sz w:val="20"/>
          <w:szCs w:val="20"/>
        </w:rPr>
        <w:t>７</w:t>
      </w:r>
      <w:r w:rsidR="005D726A" w:rsidRPr="000B259B">
        <w:rPr>
          <w:rFonts w:ascii="ＭＳ 明朝" w:eastAsia="ＭＳ 明朝" w:hAnsi="ＭＳ 明朝" w:hint="eastAsia"/>
          <w:sz w:val="20"/>
          <w:szCs w:val="20"/>
        </w:rPr>
        <w:t>条　発注者は、</w:t>
      </w:r>
      <w:r w:rsidRPr="000B259B">
        <w:rPr>
          <w:rFonts w:ascii="ＭＳ 明朝" w:eastAsia="ＭＳ 明朝" w:hAnsi="ＭＳ 明朝" w:hint="eastAsia"/>
          <w:sz w:val="20"/>
          <w:szCs w:val="20"/>
        </w:rPr>
        <w:t>引き渡された工事目的物に関し、第３２条第４項又は第５項（第３９</w:t>
      </w:r>
      <w:r w:rsidR="0095220E" w:rsidRPr="000B259B">
        <w:rPr>
          <w:rFonts w:ascii="ＭＳ 明朝" w:eastAsia="ＭＳ 明朝" w:hAnsi="ＭＳ 明朝" w:hint="eastAsia"/>
          <w:sz w:val="20"/>
          <w:szCs w:val="20"/>
        </w:rPr>
        <w:t>条においてこれらの規定を準用する場合を含む。）の規定による引</w:t>
      </w:r>
      <w:r w:rsidR="00005D31" w:rsidRPr="000B259B">
        <w:rPr>
          <w:rFonts w:ascii="ＭＳ 明朝" w:eastAsia="ＭＳ 明朝" w:hAnsi="ＭＳ 明朝" w:hint="eastAsia"/>
          <w:sz w:val="20"/>
          <w:szCs w:val="20"/>
        </w:rPr>
        <w:t>渡し（以下この条において単に「引渡し」という。）を受けた日から２</w:t>
      </w:r>
      <w:r w:rsidR="0095220E" w:rsidRPr="000B259B">
        <w:rPr>
          <w:rFonts w:ascii="ＭＳ 明朝" w:eastAsia="ＭＳ 明朝" w:hAnsi="ＭＳ 明朝" w:hint="eastAsia"/>
          <w:sz w:val="20"/>
          <w:szCs w:val="20"/>
        </w:rPr>
        <w:t>年以内でなければ、契約不適合を理由とした履行の追完の請求、損害賠償の請求、代金の減額の請求又は契約の解除（以下この条において「請求等」という。）をすることができない。</w:t>
      </w:r>
    </w:p>
    <w:p w14:paraId="081CA051"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２　前項の規定にかかわらず、設備機器本体等の契約不適合については、引渡しの時、発注者が検査して直ちにその履行の追完を請求しなければ、受注者は、その責任を負わない。ただし、当該検査において一般的な注意の</w:t>
      </w:r>
      <w:r w:rsidR="00005D31" w:rsidRPr="000B259B">
        <w:rPr>
          <w:rFonts w:ascii="ＭＳ 明朝" w:eastAsia="ＭＳ 明朝" w:hAnsi="ＭＳ 明朝" w:hint="eastAsia"/>
          <w:sz w:val="20"/>
          <w:szCs w:val="20"/>
        </w:rPr>
        <w:t>下で発見できなかった契約不適合については、引渡しを受けた日から１</w:t>
      </w:r>
      <w:r w:rsidRPr="000B259B">
        <w:rPr>
          <w:rFonts w:ascii="ＭＳ 明朝" w:eastAsia="ＭＳ 明朝" w:hAnsi="ＭＳ 明朝" w:hint="eastAsia"/>
          <w:sz w:val="20"/>
          <w:szCs w:val="20"/>
        </w:rPr>
        <w:t>年が経過する日まで請求等をすることができる。</w:t>
      </w:r>
    </w:p>
    <w:p w14:paraId="4D3EFF71"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３　前２</w:t>
      </w:r>
      <w:r w:rsidR="0095220E" w:rsidRPr="000B259B">
        <w:rPr>
          <w:rFonts w:ascii="ＭＳ 明朝" w:eastAsia="ＭＳ 明朝" w:hAnsi="ＭＳ 明朝" w:hint="eastAsia"/>
          <w:sz w:val="20"/>
          <w:szCs w:val="20"/>
        </w:rPr>
        <w:t>項の請求等は、具体的な契約不適合の内容、請求する損害額の算定の根拠等当該請求等の根拠を示して、</w:t>
      </w:r>
      <w:r w:rsidR="002E0E39" w:rsidRPr="000B259B">
        <w:rPr>
          <w:rFonts w:ascii="ＭＳ 明朝" w:eastAsia="ＭＳ 明朝" w:hAnsi="ＭＳ 明朝" w:hint="eastAsia"/>
          <w:sz w:val="20"/>
          <w:szCs w:val="20"/>
        </w:rPr>
        <w:t>受注者</w:t>
      </w:r>
      <w:r w:rsidR="0095220E" w:rsidRPr="000B259B">
        <w:rPr>
          <w:rFonts w:ascii="ＭＳ 明朝" w:eastAsia="ＭＳ 明朝" w:hAnsi="ＭＳ 明朝" w:hint="eastAsia"/>
          <w:sz w:val="20"/>
          <w:szCs w:val="20"/>
        </w:rPr>
        <w:t>の契約不適合責任を問う意思を明確に告げることで行う。</w:t>
      </w:r>
    </w:p>
    <w:p w14:paraId="51CE7424" w14:textId="77777777" w:rsidR="000F499C" w:rsidRDefault="000F499C" w:rsidP="0095220E">
      <w:pPr>
        <w:ind w:left="200" w:hangingChars="100" w:hanging="200"/>
        <w:rPr>
          <w:rFonts w:ascii="ＭＳ 明朝" w:eastAsia="ＭＳ 明朝" w:hAnsi="ＭＳ 明朝"/>
          <w:sz w:val="20"/>
          <w:szCs w:val="20"/>
        </w:rPr>
        <w:sectPr w:rsidR="000F499C" w:rsidSect="00E41103">
          <w:headerReference w:type="default" r:id="rId61"/>
          <w:footerReference w:type="default" r:id="rId62"/>
          <w:type w:val="continuous"/>
          <w:pgSz w:w="11906" w:h="16838"/>
          <w:pgMar w:top="1701" w:right="1418" w:bottom="1701" w:left="1418" w:header="851" w:footer="680" w:gutter="0"/>
          <w:cols w:space="425"/>
          <w:docGrid w:type="lines" w:linePitch="360"/>
        </w:sectPr>
      </w:pPr>
    </w:p>
    <w:p w14:paraId="04DA7EDA" w14:textId="45365E5A"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lastRenderedPageBreak/>
        <w:t>４　発注者が第１項又は第２</w:t>
      </w:r>
      <w:r w:rsidR="0095220E" w:rsidRPr="000B259B">
        <w:rPr>
          <w:rFonts w:ascii="ＭＳ 明朝" w:eastAsia="ＭＳ 明朝" w:hAnsi="ＭＳ 明朝" w:hint="eastAsia"/>
          <w:sz w:val="20"/>
          <w:szCs w:val="20"/>
        </w:rPr>
        <w:t>項</w:t>
      </w:r>
      <w:r w:rsidRPr="000B259B">
        <w:rPr>
          <w:rFonts w:ascii="ＭＳ 明朝" w:eastAsia="ＭＳ 明朝" w:hAnsi="ＭＳ 明朝" w:hint="eastAsia"/>
          <w:sz w:val="20"/>
          <w:szCs w:val="20"/>
        </w:rPr>
        <w:t>に規定する契約不適合に係る請求等が可能な期間（以下この項及び第７</w:t>
      </w:r>
      <w:r w:rsidR="0095220E" w:rsidRPr="000B259B">
        <w:rPr>
          <w:rFonts w:ascii="ＭＳ 明朝" w:eastAsia="ＭＳ 明朝" w:hAnsi="ＭＳ 明朝" w:hint="eastAsia"/>
          <w:sz w:val="20"/>
          <w:szCs w:val="20"/>
        </w:rPr>
        <w:t>項において「契約不適合責任期間」という。）の内に契約不適合</w:t>
      </w:r>
      <w:r w:rsidR="00280D26" w:rsidRPr="000B259B">
        <w:rPr>
          <w:rFonts w:ascii="ＭＳ 明朝" w:eastAsia="ＭＳ 明朝" w:hAnsi="ＭＳ 明朝" w:hint="eastAsia"/>
          <w:sz w:val="20"/>
          <w:szCs w:val="20"/>
        </w:rPr>
        <w:t>を知り、その旨を受注者に通知した場合において、発注者が通知から１</w:t>
      </w:r>
      <w:r w:rsidR="0095220E" w:rsidRPr="000B259B">
        <w:rPr>
          <w:rFonts w:ascii="ＭＳ 明朝" w:eastAsia="ＭＳ 明朝" w:hAnsi="ＭＳ 明朝" w:hint="eastAsia"/>
          <w:sz w:val="20"/>
          <w:szCs w:val="20"/>
        </w:rPr>
        <w:t>年が経過する日までに前項に規定する方法による請求等をしたときは、契約不適合責任期間の内に請求等をしたものとみなす。</w:t>
      </w:r>
    </w:p>
    <w:p w14:paraId="4D411AC8"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５　発注者は、第１項又は第２</w:t>
      </w:r>
      <w:r w:rsidR="0095220E" w:rsidRPr="000B259B">
        <w:rPr>
          <w:rFonts w:ascii="ＭＳ 明朝" w:eastAsia="ＭＳ 明朝" w:hAnsi="ＭＳ 明朝" w:hint="eastAsia"/>
          <w:sz w:val="20"/>
          <w:szCs w:val="20"/>
        </w:rPr>
        <w:t>項の請求等を行ったときは、当該請求等の根拠となる契約不適合に関し、民法の消滅時効の範囲で、当該請求等以外に必要と認められる請求等をすることができる。</w:t>
      </w:r>
    </w:p>
    <w:p w14:paraId="55AD3D3A"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６　前各項の規定は、契約不適合が受注者の故意又は重過失により生じたものであるときには適用せず、契約不適合に関する受注者の責任については、民法の定めるところによる。</w:t>
      </w:r>
    </w:p>
    <w:p w14:paraId="7212BA5A" w14:textId="77777777" w:rsidR="0095220E" w:rsidRPr="000B259B" w:rsidRDefault="0095220E" w:rsidP="0095220E">
      <w:pPr>
        <w:rPr>
          <w:rFonts w:ascii="ＭＳ 明朝" w:eastAsia="ＭＳ 明朝" w:hAnsi="ＭＳ 明朝"/>
          <w:sz w:val="20"/>
          <w:szCs w:val="20"/>
        </w:rPr>
      </w:pPr>
      <w:r w:rsidRPr="000B259B">
        <w:rPr>
          <w:rFonts w:ascii="ＭＳ 明朝" w:eastAsia="ＭＳ 明朝" w:hAnsi="ＭＳ 明朝" w:hint="eastAsia"/>
          <w:sz w:val="20"/>
          <w:szCs w:val="20"/>
        </w:rPr>
        <w:t>７　民法第</w:t>
      </w:r>
      <w:r w:rsidR="005D726A" w:rsidRPr="000B259B">
        <w:rPr>
          <w:rFonts w:ascii="ＭＳ 明朝" w:eastAsia="ＭＳ 明朝" w:hAnsi="ＭＳ 明朝" w:hint="eastAsia"/>
          <w:sz w:val="20"/>
          <w:szCs w:val="20"/>
        </w:rPr>
        <w:t>６３７条第１</w:t>
      </w:r>
      <w:r w:rsidRPr="000B259B">
        <w:rPr>
          <w:rFonts w:ascii="ＭＳ 明朝" w:eastAsia="ＭＳ 明朝" w:hAnsi="ＭＳ 明朝" w:hint="eastAsia"/>
          <w:sz w:val="20"/>
          <w:szCs w:val="20"/>
        </w:rPr>
        <w:t>項の規定は、契約不適合責任期間については適用しない。</w:t>
      </w:r>
    </w:p>
    <w:p w14:paraId="5383F832" w14:textId="77777777" w:rsidR="0095220E" w:rsidRPr="000B259B" w:rsidRDefault="0095220E"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８　発注者は、工事目的物の引渡しの際に</w:t>
      </w:r>
      <w:r w:rsidR="005D726A" w:rsidRPr="000B259B">
        <w:rPr>
          <w:rFonts w:ascii="ＭＳ 明朝" w:eastAsia="ＭＳ 明朝" w:hAnsi="ＭＳ 明朝" w:hint="eastAsia"/>
          <w:sz w:val="20"/>
          <w:szCs w:val="20"/>
        </w:rPr>
        <w:t>契約不適合があることを知ったときは、第１</w:t>
      </w:r>
      <w:r w:rsidRPr="000B259B">
        <w:rPr>
          <w:rFonts w:ascii="ＭＳ 明朝" w:eastAsia="ＭＳ 明朝" w:hAnsi="ＭＳ 明朝" w:hint="eastAsia"/>
          <w:sz w:val="20"/>
          <w:szCs w:val="20"/>
        </w:rPr>
        <w:t>項の規定にかかわらず、その旨を直ちに受注者に通知しなければ、当該契約不適合に関する請求等をすることはできない。ただし、受注者がその契約不適合があることを知っていたときは、この限りでない。</w:t>
      </w:r>
    </w:p>
    <w:p w14:paraId="08D5666A" w14:textId="77777777" w:rsidR="0095220E" w:rsidRPr="000B259B" w:rsidRDefault="005D726A" w:rsidP="0095220E">
      <w:pPr>
        <w:ind w:left="200" w:hangingChars="100" w:hanging="200"/>
        <w:rPr>
          <w:rFonts w:ascii="ＭＳ 明朝" w:eastAsia="ＭＳ 明朝" w:hAnsi="ＭＳ 明朝"/>
          <w:sz w:val="20"/>
          <w:szCs w:val="20"/>
        </w:rPr>
      </w:pPr>
      <w:r w:rsidRPr="000B259B">
        <w:rPr>
          <w:rFonts w:ascii="ＭＳ 明朝" w:eastAsia="ＭＳ 明朝" w:hAnsi="ＭＳ 明朝" w:hint="eastAsia"/>
          <w:sz w:val="20"/>
          <w:szCs w:val="20"/>
        </w:rPr>
        <w:t>９　この契約が、住宅の品質確保の促進等に関する法律（平成１１年法律第８１号）第９４条第１</w:t>
      </w:r>
      <w:r w:rsidR="0095220E" w:rsidRPr="000B259B">
        <w:rPr>
          <w:rFonts w:ascii="ＭＳ 明朝" w:eastAsia="ＭＳ 明朝" w:hAnsi="ＭＳ 明朝" w:hint="eastAsia"/>
          <w:sz w:val="20"/>
          <w:szCs w:val="20"/>
        </w:rPr>
        <w:t>項に規定する住宅新築請負契約である場合には、工</w:t>
      </w:r>
      <w:r w:rsidRPr="000B259B">
        <w:rPr>
          <w:rFonts w:ascii="ＭＳ 明朝" w:eastAsia="ＭＳ 明朝" w:hAnsi="ＭＳ 明朝" w:hint="eastAsia"/>
          <w:sz w:val="20"/>
          <w:szCs w:val="20"/>
        </w:rPr>
        <w:t>事目的物のうち住宅の品質確保の促進等に関する法律施行令（平成１２年政令第６４号）第５</w:t>
      </w:r>
      <w:r w:rsidR="0095220E" w:rsidRPr="000B259B">
        <w:rPr>
          <w:rFonts w:ascii="ＭＳ 明朝" w:eastAsia="ＭＳ 明朝" w:hAnsi="ＭＳ 明朝" w:hint="eastAsia"/>
          <w:sz w:val="20"/>
          <w:szCs w:val="20"/>
        </w:rPr>
        <w:t>条に定める部分の瑕疵（構造耐力又は雨水の浸入に影</w:t>
      </w:r>
      <w:r w:rsidR="00280D26" w:rsidRPr="000B259B">
        <w:rPr>
          <w:rFonts w:ascii="ＭＳ 明朝" w:eastAsia="ＭＳ 明朝" w:hAnsi="ＭＳ 明朝" w:hint="eastAsia"/>
          <w:sz w:val="20"/>
          <w:szCs w:val="20"/>
        </w:rPr>
        <w:t>響のないものを除く。）について請求等を行うことのできる期間は、１０</w:t>
      </w:r>
      <w:r w:rsidR="0095220E" w:rsidRPr="000B259B">
        <w:rPr>
          <w:rFonts w:ascii="ＭＳ 明朝" w:eastAsia="ＭＳ 明朝" w:hAnsi="ＭＳ 明朝" w:hint="eastAsia"/>
          <w:sz w:val="20"/>
          <w:szCs w:val="20"/>
        </w:rPr>
        <w:t>年とする。この場合において、前各項の規定は適用しない。</w:t>
      </w:r>
    </w:p>
    <w:p w14:paraId="7DC6B896" w14:textId="77777777" w:rsidR="00CE1492" w:rsidRPr="000B259B" w:rsidRDefault="008751B4" w:rsidP="00CE1492">
      <w:pPr>
        <w:overflowPunct w:val="0"/>
        <w:ind w:left="241" w:hanging="241"/>
        <w:textAlignment w:val="baseline"/>
        <w:rPr>
          <w:rFonts w:ascii="ＭＳ 明朝" w:eastAsia="ＭＳ 明朝" w:hAnsi="ＭＳ 明朝"/>
          <w:sz w:val="20"/>
          <w:szCs w:val="20"/>
        </w:rPr>
      </w:pPr>
      <w:r w:rsidRPr="000B259B">
        <w:rPr>
          <w:rFonts w:ascii="ＭＳ 明朝" w:eastAsia="ＭＳ 明朝" w:hAnsi="ＭＳ 明朝" w:hint="eastAsia"/>
          <w:sz w:val="20"/>
          <w:szCs w:val="20"/>
        </w:rPr>
        <w:t>１０</w:t>
      </w:r>
      <w:r w:rsidR="0095220E" w:rsidRPr="000B259B">
        <w:rPr>
          <w:rFonts w:ascii="ＭＳ 明朝" w:eastAsia="ＭＳ 明朝" w:hAnsi="ＭＳ 明朝" w:hint="eastAsia"/>
          <w:sz w:val="20"/>
          <w:szCs w:val="20"/>
        </w:rPr>
        <w:t xml:space="preserve">　引き渡された工事目的物の契約不適合が支給材料の性質又は発注者若しくは監督員の指図により生じたものであるときは、発注者は当該契約不適合を理由として、請求等をすることができない。ただし、受注者がその材料又は指図の不適当であることを知りながらこれを通知しなかったときは、この限りでない。</w:t>
      </w:r>
    </w:p>
    <w:p w14:paraId="4BA448A7" w14:textId="77777777" w:rsidR="00C82F52" w:rsidRPr="000B259B" w:rsidRDefault="00C82F52" w:rsidP="00952E4A">
      <w:pPr>
        <w:overflowPunct w:val="0"/>
        <w:textAlignment w:val="baseline"/>
        <w:rPr>
          <w:rFonts w:ascii="ＭＳ 明朝" w:eastAsia="ＭＳ 明朝" w:hAnsi="ＭＳ 明朝" w:cs="ＭＳ 明朝"/>
          <w:kern w:val="0"/>
          <w:sz w:val="20"/>
          <w:szCs w:val="20"/>
        </w:rPr>
      </w:pPr>
    </w:p>
    <w:p w14:paraId="788419BD"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（火災保険等）</w:t>
      </w:r>
    </w:p>
    <w:p w14:paraId="7EDC5726" w14:textId="66E0734F" w:rsidR="00C82F52" w:rsidRPr="000B259B" w:rsidRDefault="00A45C2F"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8F3904" w:rsidRPr="000B259B">
        <w:rPr>
          <w:rFonts w:ascii="ＭＳ 明朝" w:eastAsia="ＭＳ 明朝" w:hAnsi="ＭＳ 明朝" w:cs="ＭＳ 明朝" w:hint="eastAsia"/>
          <w:kern w:val="0"/>
          <w:sz w:val="20"/>
          <w:szCs w:val="20"/>
        </w:rPr>
        <w:t>８</w:t>
      </w:r>
      <w:r w:rsidR="00C82F52" w:rsidRPr="000B259B">
        <w:rPr>
          <w:rFonts w:ascii="ＭＳ 明朝" w:eastAsia="ＭＳ 明朝" w:hAnsi="ＭＳ 明朝" w:cs="ＭＳ 明朝" w:hint="eastAsia"/>
          <w:kern w:val="0"/>
          <w:sz w:val="20"/>
          <w:szCs w:val="20"/>
        </w:rPr>
        <w:t>条　受注者は、工事目的物及び工事材料（支給材料を含む。以下この条において同じ。）等を設計図書に定めるところにより火災保険、建設工事保険その他の保険（これに準ずるものを含む。以下この条において同じ。）に付さなければならない。</w:t>
      </w:r>
    </w:p>
    <w:p w14:paraId="660857C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２　受注者は、前項の規定により保険契約を締結したときは、その証券又はこれに代わるものを直ちに発注者に提示しなければならない。</w:t>
      </w:r>
    </w:p>
    <w:p w14:paraId="691D04D9"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３　受注者は、工事目的物及び工事材料等を第１項の規定による保険以外の保険に付したときは、直ちにその旨を発注者に通知しなければならない。</w:t>
      </w:r>
    </w:p>
    <w:p w14:paraId="194FED93"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p>
    <w:p w14:paraId="2A59D3BB" w14:textId="77777777" w:rsidR="00C82F52" w:rsidRPr="000B259B" w:rsidRDefault="00C82F52" w:rsidP="00C82F52">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（あっせん又は調停）</w:t>
      </w:r>
    </w:p>
    <w:p w14:paraId="531C70AB" w14:textId="0807CC49" w:rsidR="00C82F52" w:rsidRPr="000B259B" w:rsidRDefault="00A45C2F" w:rsidP="00C765BE">
      <w:pPr>
        <w:overflowPunct w:val="0"/>
        <w:ind w:left="241" w:hanging="241"/>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第５</w:t>
      </w:r>
      <w:r w:rsidR="008F3904" w:rsidRPr="000B259B">
        <w:rPr>
          <w:rFonts w:ascii="ＭＳ 明朝" w:eastAsia="ＭＳ 明朝" w:hAnsi="ＭＳ 明朝" w:cs="ＭＳ 明朝" w:hint="eastAsia"/>
          <w:kern w:val="0"/>
          <w:sz w:val="20"/>
          <w:szCs w:val="20"/>
        </w:rPr>
        <w:t>９</w:t>
      </w:r>
      <w:r w:rsidR="00C82F52" w:rsidRPr="000B259B">
        <w:rPr>
          <w:rFonts w:ascii="ＭＳ 明朝" w:eastAsia="ＭＳ 明朝" w:hAnsi="ＭＳ 明朝" w:cs="ＭＳ 明朝" w:hint="eastAsia"/>
          <w:kern w:val="0"/>
          <w:sz w:val="20"/>
          <w:szCs w:val="20"/>
        </w:rPr>
        <w:t>条　この約款の各条項において発注者と受注者とが協議して定めるものにつき協議が整わなかったときに発注者が定めたものに受注者</w:t>
      </w:r>
      <w:proofErr w:type="gramStart"/>
      <w:r w:rsidR="00C82F52" w:rsidRPr="000B259B">
        <w:rPr>
          <w:rFonts w:ascii="ＭＳ 明朝" w:eastAsia="ＭＳ 明朝" w:hAnsi="ＭＳ 明朝" w:cs="ＭＳ 明朝" w:hint="eastAsia"/>
          <w:kern w:val="0"/>
          <w:sz w:val="20"/>
          <w:szCs w:val="20"/>
        </w:rPr>
        <w:t>が</w:t>
      </w:r>
      <w:proofErr w:type="gramEnd"/>
      <w:r w:rsidR="00C82F52" w:rsidRPr="000B259B">
        <w:rPr>
          <w:rFonts w:ascii="ＭＳ 明朝" w:eastAsia="ＭＳ 明朝" w:hAnsi="ＭＳ 明朝" w:cs="ＭＳ 明朝" w:hint="eastAsia"/>
          <w:kern w:val="0"/>
          <w:sz w:val="20"/>
          <w:szCs w:val="20"/>
        </w:rPr>
        <w:t>不服</w:t>
      </w:r>
      <w:proofErr w:type="gramStart"/>
      <w:r w:rsidR="00C82F52" w:rsidRPr="000B259B">
        <w:rPr>
          <w:rFonts w:ascii="ＭＳ 明朝" w:eastAsia="ＭＳ 明朝" w:hAnsi="ＭＳ 明朝" w:cs="ＭＳ 明朝" w:hint="eastAsia"/>
          <w:kern w:val="0"/>
          <w:sz w:val="20"/>
          <w:szCs w:val="20"/>
        </w:rPr>
        <w:t>が</w:t>
      </w:r>
      <w:proofErr w:type="gramEnd"/>
      <w:r w:rsidR="00C82F52" w:rsidRPr="000B259B">
        <w:rPr>
          <w:rFonts w:ascii="ＭＳ 明朝" w:eastAsia="ＭＳ 明朝" w:hAnsi="ＭＳ 明朝" w:cs="ＭＳ 明朝" w:hint="eastAsia"/>
          <w:kern w:val="0"/>
          <w:sz w:val="20"/>
          <w:szCs w:val="20"/>
        </w:rPr>
        <w:t>ある場合その他この契約に関して発注者と受注者との間に紛争を生じた場合には、発注者及び受注者は、建設業法による群馬県建設工事紛争審査会のあっせん又は調停によりその解決を図る。</w:t>
      </w:r>
    </w:p>
    <w:p w14:paraId="5B4E25AF" w14:textId="77777777" w:rsidR="000F499C" w:rsidRDefault="000F1D77" w:rsidP="00C765BE">
      <w:pPr>
        <w:overflowPunct w:val="0"/>
        <w:ind w:left="241" w:hanging="241"/>
        <w:textAlignment w:val="baseline"/>
        <w:rPr>
          <w:rFonts w:ascii="ＭＳ 明朝" w:eastAsia="ＭＳ 明朝" w:hAnsi="ＭＳ 明朝"/>
          <w:sz w:val="20"/>
          <w:szCs w:val="20"/>
        </w:rPr>
        <w:sectPr w:rsidR="000F499C" w:rsidSect="00E41103">
          <w:headerReference w:type="default" r:id="rId63"/>
          <w:footerReference w:type="default" r:id="rId64"/>
          <w:type w:val="continuous"/>
          <w:pgSz w:w="11906" w:h="16838"/>
          <w:pgMar w:top="1701" w:right="1418" w:bottom="1701" w:left="1418" w:header="851" w:footer="680" w:gutter="0"/>
          <w:cols w:space="425"/>
          <w:docGrid w:type="lines" w:linePitch="360"/>
        </w:sectPr>
      </w:pPr>
      <w:r w:rsidRPr="000B259B">
        <w:rPr>
          <w:rFonts w:ascii="ＭＳ 明朝" w:eastAsia="ＭＳ 明朝" w:hAnsi="ＭＳ 明朝" w:cs="ＭＳ 明朝" w:hint="eastAsia"/>
          <w:kern w:val="0"/>
          <w:sz w:val="20"/>
          <w:szCs w:val="20"/>
        </w:rPr>
        <w:t xml:space="preserve">２　</w:t>
      </w:r>
      <w:r w:rsidRPr="000B259B">
        <w:rPr>
          <w:rFonts w:ascii="ＭＳ 明朝" w:eastAsia="ＭＳ 明朝" w:hAnsi="ＭＳ 明朝" w:hint="eastAsia"/>
          <w:sz w:val="20"/>
          <w:szCs w:val="20"/>
        </w:rPr>
        <w:t>前項の規定にかかわらず、現場代理人の職務の執行に関する紛争、監理技術者等、専門技術者その</w:t>
      </w:r>
    </w:p>
    <w:p w14:paraId="051B31C2" w14:textId="784A73EC" w:rsidR="000F1D77" w:rsidRPr="000B259B" w:rsidRDefault="000F1D77" w:rsidP="000F499C">
      <w:pPr>
        <w:overflowPunct w:val="0"/>
        <w:ind w:leftChars="100" w:left="210"/>
        <w:textAlignment w:val="baseline"/>
        <w:rPr>
          <w:rFonts w:ascii="ＭＳ 明朝" w:eastAsia="ＭＳ 明朝" w:hAnsi="ＭＳ 明朝"/>
          <w:sz w:val="20"/>
          <w:szCs w:val="20"/>
        </w:rPr>
      </w:pPr>
      <w:r w:rsidRPr="000B259B">
        <w:rPr>
          <w:rFonts w:ascii="ＭＳ 明朝" w:eastAsia="ＭＳ 明朝" w:hAnsi="ＭＳ 明朝" w:hint="eastAsia"/>
          <w:sz w:val="20"/>
          <w:szCs w:val="20"/>
        </w:rPr>
        <w:lastRenderedPageBreak/>
        <w:t>他受注者が工事を施工するために使用している下請負人、労働者等の工事の施工又は管理に関する紛争及び監督員の職務の執行に関する紛争については、</w:t>
      </w:r>
      <w:r w:rsidR="00B32B13" w:rsidRPr="000B259B">
        <w:rPr>
          <w:rFonts w:ascii="ＭＳ 明朝" w:eastAsia="ＭＳ 明朝" w:hAnsi="ＭＳ 明朝" w:hint="eastAsia"/>
          <w:sz w:val="20"/>
          <w:szCs w:val="20"/>
        </w:rPr>
        <w:t>第１２条第３</w:t>
      </w:r>
      <w:r w:rsidR="00A45C2F" w:rsidRPr="000B259B">
        <w:rPr>
          <w:rFonts w:ascii="ＭＳ 明朝" w:eastAsia="ＭＳ 明朝" w:hAnsi="ＭＳ 明朝" w:hint="eastAsia"/>
          <w:sz w:val="20"/>
          <w:szCs w:val="20"/>
        </w:rPr>
        <w:t>項の規定により受注者が決定を行った後若しくは同条第５</w:t>
      </w:r>
      <w:r w:rsidRPr="000B259B">
        <w:rPr>
          <w:rFonts w:ascii="ＭＳ 明朝" w:eastAsia="ＭＳ 明朝" w:hAnsi="ＭＳ 明朝" w:hint="eastAsia"/>
          <w:sz w:val="20"/>
          <w:szCs w:val="20"/>
        </w:rPr>
        <w:t>項の規定により発注者が</w:t>
      </w:r>
      <w:r w:rsidR="00A45C2F" w:rsidRPr="000B259B">
        <w:rPr>
          <w:rFonts w:ascii="ＭＳ 明朝" w:eastAsia="ＭＳ 明朝" w:hAnsi="ＭＳ 明朝" w:hint="eastAsia"/>
          <w:sz w:val="20"/>
          <w:szCs w:val="20"/>
        </w:rPr>
        <w:t>決定を行った後、又は発注者若しくは受注者が決定を行わずに同条第３項若しくは第５</w:t>
      </w:r>
      <w:r w:rsidRPr="000B259B">
        <w:rPr>
          <w:rFonts w:ascii="ＭＳ 明朝" w:eastAsia="ＭＳ 明朝" w:hAnsi="ＭＳ 明朝" w:hint="eastAsia"/>
          <w:sz w:val="20"/>
          <w:szCs w:val="20"/>
        </w:rPr>
        <w:t>項の期間が経過した後でなければ、発注者及び受注者は、前項のあっせん又は調停を請求することができない。</w:t>
      </w:r>
    </w:p>
    <w:p w14:paraId="175EF55B" w14:textId="77777777" w:rsidR="00CA61F3" w:rsidRPr="000B259B" w:rsidRDefault="00CA61F3" w:rsidP="00C765BE">
      <w:pPr>
        <w:overflowPunct w:val="0"/>
        <w:ind w:left="241" w:hanging="241"/>
        <w:textAlignment w:val="baseline"/>
        <w:rPr>
          <w:rFonts w:ascii="ＭＳ 明朝" w:eastAsia="ＭＳ 明朝" w:hAnsi="ＭＳ 明朝" w:cs="ＭＳ 明朝"/>
          <w:kern w:val="0"/>
          <w:sz w:val="20"/>
          <w:szCs w:val="20"/>
        </w:rPr>
      </w:pPr>
    </w:p>
    <w:p w14:paraId="62569254" w14:textId="77777777" w:rsidR="005100D4" w:rsidRPr="000B259B" w:rsidRDefault="005100D4" w:rsidP="005100D4">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（仲裁）</w:t>
      </w:r>
    </w:p>
    <w:p w14:paraId="7F508696" w14:textId="2E387C4E" w:rsidR="00C82F52" w:rsidRPr="000B259B" w:rsidRDefault="005100D4" w:rsidP="005100D4">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第６０条　発注者及び受注者は、その一方又は双方が前条の群馬県建設工事紛争審査会のあっせん又は調停により紛争を解決する見込みがないと認めたときは、同条の規定にかかわらず、仲裁合意書に基づき、同審査会の仲裁に付し、その仲裁判断に服する。</w:t>
      </w:r>
    </w:p>
    <w:p w14:paraId="168D8E7C" w14:textId="77777777" w:rsidR="005100D4" w:rsidRPr="000B259B" w:rsidRDefault="005100D4" w:rsidP="008A190B">
      <w:pPr>
        <w:overflowPunct w:val="0"/>
        <w:textAlignment w:val="baseline"/>
        <w:rPr>
          <w:rFonts w:ascii="ＭＳ 明朝" w:eastAsia="ＭＳ 明朝" w:hAnsi="ＭＳ 明朝" w:cs="ＭＳ 明朝"/>
          <w:kern w:val="0"/>
          <w:sz w:val="20"/>
          <w:szCs w:val="20"/>
        </w:rPr>
      </w:pPr>
    </w:p>
    <w:p w14:paraId="2AEC9BE7" w14:textId="4805835E" w:rsidR="008A190B" w:rsidRPr="000B259B" w:rsidRDefault="008A190B" w:rsidP="008A190B">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（情報通信の技術を利用する方法）</w:t>
      </w:r>
    </w:p>
    <w:p w14:paraId="3B94F160" w14:textId="28236F26" w:rsidR="008A190B" w:rsidRPr="000B259B" w:rsidRDefault="008A190B" w:rsidP="008A190B">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第６</w:t>
      </w:r>
      <w:r w:rsidR="005100D4" w:rsidRPr="000B259B">
        <w:rPr>
          <w:rFonts w:ascii="ＭＳ 明朝" w:eastAsia="ＭＳ 明朝" w:hAnsi="ＭＳ 明朝" w:cs="ＭＳ 明朝" w:hint="eastAsia"/>
          <w:kern w:val="0"/>
          <w:sz w:val="20"/>
          <w:szCs w:val="20"/>
        </w:rPr>
        <w:t>１</w:t>
      </w:r>
      <w:r w:rsidRPr="000B259B">
        <w:rPr>
          <w:rFonts w:ascii="ＭＳ 明朝" w:eastAsia="ＭＳ 明朝" w:hAnsi="ＭＳ 明朝" w:cs="ＭＳ 明朝" w:hint="eastAsia"/>
          <w:kern w:val="0"/>
          <w:sz w:val="20"/>
          <w:szCs w:val="20"/>
        </w:rPr>
        <w:t>条　この約款において書面により行わなければならないこととされている催告、請求、通知、報告、申出、承諾、解除及び指示は、建設業法その他の法令に違反しない限りにおいて、電磁的方法を用いて行うことができる。ただし、当該方法は書面の交付に準ずるものでなければならない。</w:t>
      </w:r>
    </w:p>
    <w:p w14:paraId="4105F011" w14:textId="77777777" w:rsidR="008A190B" w:rsidRPr="000B259B" w:rsidRDefault="008A190B" w:rsidP="00C82F52">
      <w:pPr>
        <w:overflowPunct w:val="0"/>
        <w:textAlignment w:val="baseline"/>
        <w:rPr>
          <w:rFonts w:ascii="ＭＳ 明朝" w:eastAsia="ＭＳ 明朝" w:hAnsi="ＭＳ 明朝" w:cs="ＭＳ 明朝"/>
          <w:kern w:val="0"/>
          <w:sz w:val="20"/>
          <w:szCs w:val="20"/>
        </w:rPr>
      </w:pPr>
    </w:p>
    <w:p w14:paraId="4F4821A7" w14:textId="0941EBF6" w:rsidR="00C82F52" w:rsidRPr="000B259B" w:rsidRDefault="00C82F52" w:rsidP="00C82F52">
      <w:pPr>
        <w:overflowPunct w:val="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（補則）</w:t>
      </w:r>
    </w:p>
    <w:p w14:paraId="1D3FD292" w14:textId="1C33C532" w:rsidR="00C82F52" w:rsidRPr="000B259B" w:rsidRDefault="00E80EB9" w:rsidP="00B03DC8">
      <w:pPr>
        <w:overflowPunct w:val="0"/>
        <w:ind w:left="200" w:hangingChars="100" w:hanging="200"/>
        <w:textAlignment w:val="baseline"/>
        <w:rPr>
          <w:rFonts w:ascii="ＭＳ 明朝" w:eastAsia="ＭＳ 明朝" w:hAnsi="ＭＳ 明朝" w:cs="ＭＳ 明朝"/>
          <w:kern w:val="0"/>
          <w:sz w:val="20"/>
          <w:szCs w:val="20"/>
        </w:rPr>
      </w:pPr>
      <w:r w:rsidRPr="000B259B">
        <w:rPr>
          <w:rFonts w:ascii="ＭＳ 明朝" w:eastAsia="ＭＳ 明朝" w:hAnsi="ＭＳ 明朝" w:cs="ＭＳ 明朝" w:hint="eastAsia"/>
          <w:kern w:val="0"/>
          <w:sz w:val="20"/>
          <w:szCs w:val="20"/>
        </w:rPr>
        <w:t>第</w:t>
      </w:r>
      <w:r w:rsidR="008F3904" w:rsidRPr="000B259B">
        <w:rPr>
          <w:rFonts w:ascii="ＭＳ 明朝" w:eastAsia="ＭＳ 明朝" w:hAnsi="ＭＳ 明朝" w:cs="ＭＳ 明朝" w:hint="eastAsia"/>
          <w:kern w:val="0"/>
          <w:sz w:val="20"/>
          <w:szCs w:val="20"/>
        </w:rPr>
        <w:t>６</w:t>
      </w:r>
      <w:r w:rsidR="005100D4" w:rsidRPr="000B259B">
        <w:rPr>
          <w:rFonts w:ascii="ＭＳ 明朝" w:eastAsia="ＭＳ 明朝" w:hAnsi="ＭＳ 明朝" w:cs="ＭＳ 明朝" w:hint="eastAsia"/>
          <w:kern w:val="0"/>
          <w:sz w:val="20"/>
          <w:szCs w:val="20"/>
        </w:rPr>
        <w:t>２</w:t>
      </w:r>
      <w:r w:rsidR="00C82F52" w:rsidRPr="000B259B">
        <w:rPr>
          <w:rFonts w:ascii="ＭＳ 明朝" w:eastAsia="ＭＳ 明朝" w:hAnsi="ＭＳ 明朝" w:cs="ＭＳ 明朝" w:hint="eastAsia"/>
          <w:kern w:val="0"/>
          <w:sz w:val="20"/>
          <w:szCs w:val="20"/>
        </w:rPr>
        <w:t>条　この約款に定めのない事項については、必要に応じて発注者と受注者とが協議して定める。</w:t>
      </w:r>
    </w:p>
    <w:p w14:paraId="347DE8C8" w14:textId="77777777" w:rsidR="00C93F1A" w:rsidRPr="000B259B" w:rsidRDefault="00C93F1A" w:rsidP="00B03DC8">
      <w:pPr>
        <w:overflowPunct w:val="0"/>
        <w:ind w:left="200" w:hangingChars="100" w:hanging="200"/>
        <w:textAlignment w:val="baseline"/>
        <w:rPr>
          <w:rFonts w:ascii="ＭＳ 明朝" w:eastAsia="ＭＳ 明朝" w:hAnsi="ＭＳ 明朝" w:cs="ＭＳ 明朝"/>
          <w:kern w:val="0"/>
          <w:sz w:val="20"/>
          <w:szCs w:val="20"/>
        </w:rPr>
      </w:pPr>
    </w:p>
    <w:sectPr w:rsidR="00C93F1A" w:rsidRPr="000B259B" w:rsidSect="00E41103">
      <w:headerReference w:type="default" r:id="rId65"/>
      <w:footerReference w:type="default" r:id="rId66"/>
      <w:type w:val="continuous"/>
      <w:pgSz w:w="11906" w:h="16838"/>
      <w:pgMar w:top="1701" w:right="1418" w:bottom="1701" w:left="1418" w:header="851"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ACEDB" w14:textId="77777777" w:rsidR="00D5187D" w:rsidRDefault="00D5187D">
      <w:r>
        <w:separator/>
      </w:r>
    </w:p>
  </w:endnote>
  <w:endnote w:type="continuationSeparator" w:id="0">
    <w:p w14:paraId="14F54247" w14:textId="77777777" w:rsidR="00D5187D" w:rsidRDefault="00D51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6EF98" w14:textId="1B21A5EC" w:rsidR="00E41103" w:rsidRPr="007B3423" w:rsidRDefault="007B3423" w:rsidP="00E41103">
    <w:pPr>
      <w:pStyle w:val="a5"/>
      <w:jc w:val="right"/>
      <w:rPr>
        <w:sz w:val="16"/>
        <w:szCs w:val="16"/>
      </w:rPr>
    </w:pPr>
    <w:r>
      <w:rPr>
        <w:rFonts w:hint="eastAsia"/>
        <w:sz w:val="16"/>
        <w:szCs w:val="16"/>
      </w:rPr>
      <w:t>館契工５－０</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0DAC0" w14:textId="46062CA8" w:rsidR="007B3423" w:rsidRPr="007B3423" w:rsidRDefault="007B3423" w:rsidP="007B3423">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F84A1" w14:textId="743D92CC" w:rsidR="007B3423" w:rsidRPr="007B3423" w:rsidRDefault="007B3423" w:rsidP="007B3423">
    <w:pPr>
      <w:pStyle w:val="a5"/>
      <w:jc w:val="right"/>
      <w:rPr>
        <w:sz w:val="16"/>
        <w:szCs w:val="16"/>
      </w:rPr>
    </w:pPr>
    <w:r>
      <w:rPr>
        <w:rFonts w:hint="eastAsia"/>
        <w:sz w:val="16"/>
        <w:szCs w:val="16"/>
      </w:rPr>
      <w:t>館</w:t>
    </w:r>
    <w:r w:rsidR="009E3504">
      <w:rPr>
        <w:rFonts w:hint="eastAsia"/>
        <w:sz w:val="16"/>
        <w:szCs w:val="16"/>
      </w:rPr>
      <w:t>約</w:t>
    </w:r>
    <w:r>
      <w:rPr>
        <w:rFonts w:hint="eastAsia"/>
        <w:sz w:val="16"/>
        <w:szCs w:val="16"/>
      </w:rPr>
      <w:t>工５－</w:t>
    </w:r>
    <w:r w:rsidR="00AA5D59">
      <w:rPr>
        <w:rFonts w:hint="eastAsia"/>
        <w:sz w:val="16"/>
        <w:szCs w:val="16"/>
      </w:rPr>
      <w:t>０</w:t>
    </w:r>
  </w:p>
  <w:p w14:paraId="76BFF01F" w14:textId="314A76C8" w:rsidR="007B3423" w:rsidRPr="007B3423" w:rsidRDefault="002F18AC" w:rsidP="002F18AC">
    <w:pPr>
      <w:pStyle w:val="a5"/>
      <w:jc w:val="center"/>
    </w:pPr>
    <w:r>
      <w:rPr>
        <w:rFonts w:hint="eastAsia"/>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299A4" w14:textId="77777777" w:rsidR="002F18AC" w:rsidRPr="007B3423" w:rsidRDefault="002F18AC" w:rsidP="007B3423">
    <w:pPr>
      <w:pStyle w:val="a5"/>
      <w:jc w:val="right"/>
      <w:rPr>
        <w:sz w:val="16"/>
        <w:szCs w:val="16"/>
      </w:rPr>
    </w:pPr>
    <w:r>
      <w:rPr>
        <w:rFonts w:hint="eastAsia"/>
        <w:sz w:val="16"/>
        <w:szCs w:val="16"/>
      </w:rPr>
      <w:t>館約工５－０</w:t>
    </w:r>
  </w:p>
  <w:p w14:paraId="52FCEA4A" w14:textId="2258AFA4" w:rsidR="002F18AC" w:rsidRPr="007B3423" w:rsidRDefault="002F18AC" w:rsidP="002F18AC">
    <w:pPr>
      <w:pStyle w:val="a5"/>
      <w:jc w:val="center"/>
    </w:pPr>
    <w:r>
      <w:rPr>
        <w:rFonts w:hint="eastAsia"/>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DE6CBF" w14:textId="77777777" w:rsidR="002F18AC" w:rsidRPr="007B3423" w:rsidRDefault="002F18AC" w:rsidP="007B3423">
    <w:pPr>
      <w:pStyle w:val="a5"/>
      <w:jc w:val="right"/>
      <w:rPr>
        <w:sz w:val="16"/>
        <w:szCs w:val="16"/>
      </w:rPr>
    </w:pPr>
    <w:r>
      <w:rPr>
        <w:rFonts w:hint="eastAsia"/>
        <w:sz w:val="16"/>
        <w:szCs w:val="16"/>
      </w:rPr>
      <w:t>館約工５－０</w:t>
    </w:r>
  </w:p>
  <w:p w14:paraId="32FEAC63" w14:textId="51E5856A" w:rsidR="002F18AC" w:rsidRPr="007B3423" w:rsidRDefault="002F18AC" w:rsidP="002F18AC">
    <w:pPr>
      <w:pStyle w:val="a5"/>
      <w:jc w:val="center"/>
    </w:pPr>
    <w:r>
      <w:rPr>
        <w:rFonts w:hint="eastAsia"/>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03374" w14:textId="77777777" w:rsidR="002F18AC" w:rsidRPr="007B3423" w:rsidRDefault="002F18AC" w:rsidP="007B3423">
    <w:pPr>
      <w:pStyle w:val="a5"/>
      <w:jc w:val="right"/>
      <w:rPr>
        <w:sz w:val="16"/>
        <w:szCs w:val="16"/>
      </w:rPr>
    </w:pPr>
    <w:r>
      <w:rPr>
        <w:rFonts w:hint="eastAsia"/>
        <w:sz w:val="16"/>
        <w:szCs w:val="16"/>
      </w:rPr>
      <w:t>館約工５－０</w:t>
    </w:r>
  </w:p>
  <w:p w14:paraId="16D2C681" w14:textId="4B4DFA6E" w:rsidR="002F18AC" w:rsidRPr="007B3423" w:rsidRDefault="002F18AC" w:rsidP="002F18AC">
    <w:pPr>
      <w:pStyle w:val="a5"/>
      <w:jc w:val="center"/>
    </w:pPr>
    <w:r>
      <w:rPr>
        <w:rFonts w:hint="eastAsia"/>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00509" w14:textId="77777777" w:rsidR="002F18AC" w:rsidRPr="007B3423" w:rsidRDefault="002F18AC" w:rsidP="007B3423">
    <w:pPr>
      <w:pStyle w:val="a5"/>
      <w:jc w:val="right"/>
      <w:rPr>
        <w:sz w:val="16"/>
        <w:szCs w:val="16"/>
      </w:rPr>
    </w:pPr>
    <w:r>
      <w:rPr>
        <w:rFonts w:hint="eastAsia"/>
        <w:sz w:val="16"/>
        <w:szCs w:val="16"/>
      </w:rPr>
      <w:t>館約工５－０</w:t>
    </w:r>
  </w:p>
  <w:p w14:paraId="520DF3D9" w14:textId="627E7525" w:rsidR="002F18AC" w:rsidRPr="007B3423" w:rsidRDefault="002F18AC" w:rsidP="002F18AC">
    <w:pPr>
      <w:pStyle w:val="a5"/>
      <w:jc w:val="center"/>
    </w:pPr>
    <w:r>
      <w:rPr>
        <w:rFonts w:hint="eastAsia"/>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965E7C" w14:textId="77777777" w:rsidR="002F18AC" w:rsidRPr="007B3423" w:rsidRDefault="002F18AC" w:rsidP="007B3423">
    <w:pPr>
      <w:pStyle w:val="a5"/>
      <w:jc w:val="right"/>
      <w:rPr>
        <w:sz w:val="16"/>
        <w:szCs w:val="16"/>
      </w:rPr>
    </w:pPr>
    <w:r>
      <w:rPr>
        <w:rFonts w:hint="eastAsia"/>
        <w:sz w:val="16"/>
        <w:szCs w:val="16"/>
      </w:rPr>
      <w:t>館約工５－０</w:t>
    </w:r>
  </w:p>
  <w:p w14:paraId="27B39C3B" w14:textId="2C7BD43A" w:rsidR="002F18AC" w:rsidRPr="007B3423" w:rsidRDefault="002F18AC" w:rsidP="002F18AC">
    <w:pPr>
      <w:pStyle w:val="a5"/>
      <w:jc w:val="center"/>
    </w:pPr>
    <w:r>
      <w:rPr>
        <w:rFonts w:hint="eastAsia"/>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AA32F" w14:textId="77777777" w:rsidR="002F18AC" w:rsidRPr="007B3423" w:rsidRDefault="002F18AC" w:rsidP="007B3423">
    <w:pPr>
      <w:pStyle w:val="a5"/>
      <w:jc w:val="right"/>
      <w:rPr>
        <w:sz w:val="16"/>
        <w:szCs w:val="16"/>
      </w:rPr>
    </w:pPr>
    <w:r>
      <w:rPr>
        <w:rFonts w:hint="eastAsia"/>
        <w:sz w:val="16"/>
        <w:szCs w:val="16"/>
      </w:rPr>
      <w:t>館約工５－０</w:t>
    </w:r>
  </w:p>
  <w:p w14:paraId="0C631BFE" w14:textId="3FE47F7A" w:rsidR="002F18AC" w:rsidRPr="007B3423" w:rsidRDefault="002F18AC" w:rsidP="002F18AC">
    <w:pPr>
      <w:pStyle w:val="a5"/>
      <w:jc w:val="center"/>
    </w:pPr>
    <w:r>
      <w:rPr>
        <w:rFonts w:hint="eastAsia"/>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5A161C" w14:textId="77777777" w:rsidR="002F18AC" w:rsidRPr="007B3423" w:rsidRDefault="002F18AC" w:rsidP="007B3423">
    <w:pPr>
      <w:pStyle w:val="a5"/>
      <w:jc w:val="right"/>
      <w:rPr>
        <w:sz w:val="16"/>
        <w:szCs w:val="16"/>
      </w:rPr>
    </w:pPr>
    <w:r>
      <w:rPr>
        <w:rFonts w:hint="eastAsia"/>
        <w:sz w:val="16"/>
        <w:szCs w:val="16"/>
      </w:rPr>
      <w:t>館約工５－０</w:t>
    </w:r>
  </w:p>
  <w:p w14:paraId="490EE78B" w14:textId="6310B75A" w:rsidR="002F18AC" w:rsidRPr="007B3423" w:rsidRDefault="002F18AC" w:rsidP="002F18AC">
    <w:pPr>
      <w:pStyle w:val="a5"/>
      <w:jc w:val="center"/>
    </w:pPr>
    <w:r>
      <w:rPr>
        <w:rFonts w:hint="eastAsia"/>
      </w:rPr>
      <w:t>8</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FB268" w14:textId="77777777" w:rsidR="002F18AC" w:rsidRPr="007B3423" w:rsidRDefault="002F18AC" w:rsidP="007B3423">
    <w:pPr>
      <w:pStyle w:val="a5"/>
      <w:jc w:val="right"/>
      <w:rPr>
        <w:sz w:val="16"/>
        <w:szCs w:val="16"/>
      </w:rPr>
    </w:pPr>
    <w:r>
      <w:rPr>
        <w:rFonts w:hint="eastAsia"/>
        <w:sz w:val="16"/>
        <w:szCs w:val="16"/>
      </w:rPr>
      <w:t>館約工５－０</w:t>
    </w:r>
  </w:p>
  <w:p w14:paraId="04EC34E6" w14:textId="7D3AF6EC" w:rsidR="002F18AC" w:rsidRPr="007B3423" w:rsidRDefault="002F18AC" w:rsidP="002F18AC">
    <w:pPr>
      <w:pStyle w:val="a5"/>
      <w:jc w:val="center"/>
    </w:pPr>
    <w:r>
      <w:rPr>
        <w:rFonts w:hint="eastAsia"/>
      </w:rPr>
      <w:t>9</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87CC3" w14:textId="77777777" w:rsidR="002F18AC" w:rsidRPr="007B3423" w:rsidRDefault="002F18AC" w:rsidP="007B3423">
    <w:pPr>
      <w:pStyle w:val="a5"/>
      <w:jc w:val="right"/>
      <w:rPr>
        <w:sz w:val="16"/>
        <w:szCs w:val="16"/>
      </w:rPr>
    </w:pPr>
    <w:r>
      <w:rPr>
        <w:rFonts w:hint="eastAsia"/>
        <w:sz w:val="16"/>
        <w:szCs w:val="16"/>
      </w:rPr>
      <w:t>館約工５－０</w:t>
    </w:r>
  </w:p>
  <w:p w14:paraId="6C673E4C" w14:textId="725FF44F" w:rsidR="002F18AC" w:rsidRPr="007B3423" w:rsidRDefault="002F18AC" w:rsidP="002F18AC">
    <w:pPr>
      <w:pStyle w:val="a5"/>
      <w:jc w:val="center"/>
    </w:pPr>
    <w:r>
      <w:rPr>
        <w:rFonts w:hint="eastAsia"/>
      </w:rPr>
      <w:t>10</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21C8F" w14:textId="77777777" w:rsidR="002F18AC" w:rsidRPr="007B3423" w:rsidRDefault="002F18AC" w:rsidP="007B3423">
    <w:pPr>
      <w:pStyle w:val="a5"/>
      <w:jc w:val="right"/>
      <w:rPr>
        <w:sz w:val="16"/>
        <w:szCs w:val="16"/>
      </w:rPr>
    </w:pPr>
    <w:r>
      <w:rPr>
        <w:rFonts w:hint="eastAsia"/>
        <w:sz w:val="16"/>
        <w:szCs w:val="16"/>
      </w:rPr>
      <w:t>館約工５－０</w:t>
    </w:r>
  </w:p>
  <w:p w14:paraId="5E1E962E" w14:textId="2B47BAB2" w:rsidR="002F18AC" w:rsidRPr="007B3423" w:rsidRDefault="002F18AC" w:rsidP="002F18AC">
    <w:pPr>
      <w:pStyle w:val="a5"/>
      <w:jc w:val="center"/>
    </w:pPr>
    <w:r>
      <w:rPr>
        <w:rFonts w:hint="eastAsia"/>
      </w:rPr>
      <w:t>11</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1E362" w14:textId="77777777" w:rsidR="002F18AC" w:rsidRPr="007B3423" w:rsidRDefault="002F18AC" w:rsidP="007B3423">
    <w:pPr>
      <w:pStyle w:val="a5"/>
      <w:jc w:val="right"/>
      <w:rPr>
        <w:sz w:val="16"/>
        <w:szCs w:val="16"/>
      </w:rPr>
    </w:pPr>
    <w:r>
      <w:rPr>
        <w:rFonts w:hint="eastAsia"/>
        <w:sz w:val="16"/>
        <w:szCs w:val="16"/>
      </w:rPr>
      <w:t>館約工５－０</w:t>
    </w:r>
  </w:p>
  <w:p w14:paraId="367D23CF" w14:textId="74D39C3F" w:rsidR="002F18AC" w:rsidRPr="007B3423" w:rsidRDefault="002F18AC" w:rsidP="002F18AC">
    <w:pPr>
      <w:pStyle w:val="a5"/>
      <w:jc w:val="center"/>
    </w:pPr>
    <w:r>
      <w:rPr>
        <w:rFonts w:hint="eastAsia"/>
      </w:rPr>
      <w:t>12</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E4811" w14:textId="77777777" w:rsidR="002F18AC" w:rsidRPr="007B3423" w:rsidRDefault="002F18AC" w:rsidP="007B3423">
    <w:pPr>
      <w:pStyle w:val="a5"/>
      <w:jc w:val="right"/>
      <w:rPr>
        <w:sz w:val="16"/>
        <w:szCs w:val="16"/>
      </w:rPr>
    </w:pPr>
    <w:r>
      <w:rPr>
        <w:rFonts w:hint="eastAsia"/>
        <w:sz w:val="16"/>
        <w:szCs w:val="16"/>
      </w:rPr>
      <w:t>館約工５－０</w:t>
    </w:r>
  </w:p>
  <w:p w14:paraId="78EF609B" w14:textId="49571208" w:rsidR="002F18AC" w:rsidRPr="007B3423" w:rsidRDefault="002F18AC" w:rsidP="002F18AC">
    <w:pPr>
      <w:pStyle w:val="a5"/>
      <w:jc w:val="center"/>
    </w:pPr>
    <w:r>
      <w:rPr>
        <w:rFonts w:hint="eastAsia"/>
      </w:rPr>
      <w:t>13</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470AD" w14:textId="77777777" w:rsidR="002F18AC" w:rsidRPr="007B3423" w:rsidRDefault="002F18AC" w:rsidP="007B3423">
    <w:pPr>
      <w:pStyle w:val="a5"/>
      <w:jc w:val="right"/>
      <w:rPr>
        <w:sz w:val="16"/>
        <w:szCs w:val="16"/>
      </w:rPr>
    </w:pPr>
    <w:r>
      <w:rPr>
        <w:rFonts w:hint="eastAsia"/>
        <w:sz w:val="16"/>
        <w:szCs w:val="16"/>
      </w:rPr>
      <w:t>館約工５－０</w:t>
    </w:r>
  </w:p>
  <w:p w14:paraId="5FE37BDB" w14:textId="2492A725" w:rsidR="002F18AC" w:rsidRPr="007B3423" w:rsidRDefault="002F18AC" w:rsidP="002F18AC">
    <w:pPr>
      <w:pStyle w:val="a5"/>
      <w:jc w:val="center"/>
    </w:pPr>
    <w:r>
      <w:rPr>
        <w:rFonts w:hint="eastAsia"/>
      </w:rPr>
      <w:t>14</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310D8" w14:textId="77777777" w:rsidR="002F18AC" w:rsidRPr="007B3423" w:rsidRDefault="002F18AC" w:rsidP="007B3423">
    <w:pPr>
      <w:pStyle w:val="a5"/>
      <w:jc w:val="right"/>
      <w:rPr>
        <w:sz w:val="16"/>
        <w:szCs w:val="16"/>
      </w:rPr>
    </w:pPr>
    <w:r>
      <w:rPr>
        <w:rFonts w:hint="eastAsia"/>
        <w:sz w:val="16"/>
        <w:szCs w:val="16"/>
      </w:rPr>
      <w:t>館約工５－０</w:t>
    </w:r>
  </w:p>
  <w:p w14:paraId="0D4A1E7D" w14:textId="01FB78D6" w:rsidR="002F18AC" w:rsidRPr="007B3423" w:rsidRDefault="002F18AC" w:rsidP="002F18AC">
    <w:pPr>
      <w:pStyle w:val="a5"/>
      <w:jc w:val="center"/>
    </w:pPr>
    <w:r>
      <w:rPr>
        <w:rFonts w:hint="eastAsia"/>
      </w:rPr>
      <w:t>15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8C54B" w14:textId="77777777" w:rsidR="002F18AC" w:rsidRPr="007B3423" w:rsidRDefault="002F18AC" w:rsidP="007B3423">
    <w:pPr>
      <w:pStyle w:val="a5"/>
      <w:jc w:val="right"/>
      <w:rPr>
        <w:sz w:val="16"/>
        <w:szCs w:val="16"/>
      </w:rPr>
    </w:pPr>
    <w:r>
      <w:rPr>
        <w:rFonts w:hint="eastAsia"/>
        <w:sz w:val="16"/>
        <w:szCs w:val="16"/>
      </w:rPr>
      <w:t>館約工５－０</w:t>
    </w:r>
  </w:p>
  <w:p w14:paraId="62357056" w14:textId="6A4A50FA" w:rsidR="002F18AC" w:rsidRPr="007B3423" w:rsidRDefault="002F18AC" w:rsidP="002F18AC">
    <w:pPr>
      <w:pStyle w:val="a5"/>
      <w:jc w:val="center"/>
    </w:pPr>
    <w:r>
      <w:rPr>
        <w:rFonts w:hint="eastAsia"/>
      </w:rPr>
      <w:t>16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17820" w14:textId="77777777" w:rsidR="002F18AC" w:rsidRPr="007B3423" w:rsidRDefault="002F18AC" w:rsidP="007B3423">
    <w:pPr>
      <w:pStyle w:val="a5"/>
      <w:jc w:val="right"/>
      <w:rPr>
        <w:sz w:val="16"/>
        <w:szCs w:val="16"/>
      </w:rPr>
    </w:pPr>
    <w:r>
      <w:rPr>
        <w:rFonts w:hint="eastAsia"/>
        <w:sz w:val="16"/>
        <w:szCs w:val="16"/>
      </w:rPr>
      <w:t>館約工５－０</w:t>
    </w:r>
  </w:p>
  <w:p w14:paraId="1C3A46FC" w14:textId="62CE1975" w:rsidR="002F18AC" w:rsidRPr="007B3423" w:rsidRDefault="002F18AC" w:rsidP="002F18AC">
    <w:pPr>
      <w:pStyle w:val="a5"/>
      <w:jc w:val="center"/>
    </w:pPr>
    <w:r>
      <w:rPr>
        <w:rFonts w:hint="eastAsia"/>
      </w:rPr>
      <w:t>17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64CB6" w14:textId="77777777" w:rsidR="002F18AC" w:rsidRPr="007B3423" w:rsidRDefault="002F18AC" w:rsidP="007B3423">
    <w:pPr>
      <w:pStyle w:val="a5"/>
      <w:jc w:val="right"/>
      <w:rPr>
        <w:sz w:val="16"/>
        <w:szCs w:val="16"/>
      </w:rPr>
    </w:pPr>
    <w:r>
      <w:rPr>
        <w:rFonts w:hint="eastAsia"/>
        <w:sz w:val="16"/>
        <w:szCs w:val="16"/>
      </w:rPr>
      <w:t>館約工５－０</w:t>
    </w:r>
  </w:p>
  <w:p w14:paraId="3079E997" w14:textId="4AD05E29" w:rsidR="002F18AC" w:rsidRPr="007B3423" w:rsidRDefault="002F18AC" w:rsidP="002F18AC">
    <w:pPr>
      <w:pStyle w:val="a5"/>
      <w:jc w:val="center"/>
    </w:pPr>
    <w:r>
      <w:rPr>
        <w:rFonts w:hint="eastAsia"/>
      </w:rPr>
      <w:t>18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16AC6F" w14:textId="77777777" w:rsidR="002F18AC" w:rsidRPr="007B3423" w:rsidRDefault="002F18AC" w:rsidP="007B3423">
    <w:pPr>
      <w:pStyle w:val="a5"/>
      <w:jc w:val="right"/>
      <w:rPr>
        <w:sz w:val="16"/>
        <w:szCs w:val="16"/>
      </w:rPr>
    </w:pPr>
    <w:r>
      <w:rPr>
        <w:rFonts w:hint="eastAsia"/>
        <w:sz w:val="16"/>
        <w:szCs w:val="16"/>
      </w:rPr>
      <w:t>館約工５－０</w:t>
    </w:r>
  </w:p>
  <w:p w14:paraId="54E20CD8" w14:textId="34AB0562" w:rsidR="002F18AC" w:rsidRPr="007B3423" w:rsidRDefault="002F18AC" w:rsidP="002F18AC">
    <w:pPr>
      <w:pStyle w:val="a5"/>
      <w:jc w:val="center"/>
    </w:pPr>
    <w:r>
      <w:rPr>
        <w:rFonts w:hint="eastAsia"/>
      </w:rPr>
      <w:t>19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53E0B4" w14:textId="77777777" w:rsidR="002F18AC" w:rsidRPr="007B3423" w:rsidRDefault="002F18AC" w:rsidP="007B3423">
    <w:pPr>
      <w:pStyle w:val="a5"/>
      <w:jc w:val="right"/>
      <w:rPr>
        <w:sz w:val="16"/>
        <w:szCs w:val="16"/>
      </w:rPr>
    </w:pPr>
    <w:r>
      <w:rPr>
        <w:rFonts w:hint="eastAsia"/>
        <w:sz w:val="16"/>
        <w:szCs w:val="16"/>
      </w:rPr>
      <w:t>館約工５－０</w:t>
    </w:r>
  </w:p>
  <w:p w14:paraId="37E017F5" w14:textId="07AB4375" w:rsidR="002F18AC" w:rsidRPr="007B3423" w:rsidRDefault="002F18AC" w:rsidP="002F18AC">
    <w:pPr>
      <w:pStyle w:val="a5"/>
      <w:jc w:val="center"/>
    </w:pPr>
    <w:r>
      <w:rPr>
        <w:rFonts w:hint="eastAsia"/>
      </w:rPr>
      <w:t>20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28A48E" w14:textId="77777777" w:rsidR="002F18AC" w:rsidRPr="007B3423" w:rsidRDefault="002F18AC" w:rsidP="007B3423">
    <w:pPr>
      <w:pStyle w:val="a5"/>
      <w:jc w:val="right"/>
      <w:rPr>
        <w:sz w:val="16"/>
        <w:szCs w:val="16"/>
      </w:rPr>
    </w:pPr>
    <w:r>
      <w:rPr>
        <w:rFonts w:hint="eastAsia"/>
        <w:sz w:val="16"/>
        <w:szCs w:val="16"/>
      </w:rPr>
      <w:t>館約工５－０</w:t>
    </w:r>
  </w:p>
  <w:p w14:paraId="193D94AF" w14:textId="3A27B05A" w:rsidR="002F18AC" w:rsidRPr="007B3423" w:rsidRDefault="002F18AC" w:rsidP="002F18AC">
    <w:pPr>
      <w:pStyle w:val="a5"/>
      <w:jc w:val="center"/>
    </w:pPr>
    <w:r>
      <w:rPr>
        <w:rFonts w:hint="eastAsia"/>
      </w:rPr>
      <w:t>21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4A382" w14:textId="77777777" w:rsidR="002F18AC" w:rsidRPr="007B3423" w:rsidRDefault="002F18AC" w:rsidP="007B3423">
    <w:pPr>
      <w:pStyle w:val="a5"/>
      <w:jc w:val="right"/>
      <w:rPr>
        <w:sz w:val="16"/>
        <w:szCs w:val="16"/>
      </w:rPr>
    </w:pPr>
    <w:r>
      <w:rPr>
        <w:rFonts w:hint="eastAsia"/>
        <w:sz w:val="16"/>
        <w:szCs w:val="16"/>
      </w:rPr>
      <w:t>館約工５－０</w:t>
    </w:r>
  </w:p>
  <w:p w14:paraId="7341A0AB" w14:textId="1E1FC9AB" w:rsidR="002F18AC" w:rsidRPr="007B3423" w:rsidRDefault="002F18AC" w:rsidP="002F18AC">
    <w:pPr>
      <w:pStyle w:val="a5"/>
      <w:jc w:val="center"/>
    </w:pPr>
    <w:r>
      <w:rPr>
        <w:rFonts w:hint="eastAsia"/>
      </w:rPr>
      <w:t>22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043F1" w14:textId="77777777" w:rsidR="002F18AC" w:rsidRPr="007B3423" w:rsidRDefault="002F18AC" w:rsidP="007B3423">
    <w:pPr>
      <w:pStyle w:val="a5"/>
      <w:jc w:val="right"/>
      <w:rPr>
        <w:sz w:val="16"/>
        <w:szCs w:val="16"/>
      </w:rPr>
    </w:pPr>
    <w:r>
      <w:rPr>
        <w:rFonts w:hint="eastAsia"/>
        <w:sz w:val="16"/>
        <w:szCs w:val="16"/>
      </w:rPr>
      <w:t>館約工５－０</w:t>
    </w:r>
  </w:p>
  <w:p w14:paraId="019B4C39" w14:textId="70AB72F8" w:rsidR="002F18AC" w:rsidRPr="007B3423" w:rsidRDefault="002F18AC" w:rsidP="002F18AC">
    <w:pPr>
      <w:pStyle w:val="a5"/>
      <w:jc w:val="center"/>
    </w:pPr>
    <w:r>
      <w:rPr>
        <w:rFonts w:hint="eastAsia"/>
      </w:rPr>
      <w:t>23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A8F0DB" w14:textId="77777777" w:rsidR="002F18AC" w:rsidRPr="007B3423" w:rsidRDefault="002F18AC" w:rsidP="007B3423">
    <w:pPr>
      <w:pStyle w:val="a5"/>
      <w:jc w:val="right"/>
      <w:rPr>
        <w:sz w:val="16"/>
        <w:szCs w:val="16"/>
      </w:rPr>
    </w:pPr>
    <w:r>
      <w:rPr>
        <w:rFonts w:hint="eastAsia"/>
        <w:sz w:val="16"/>
        <w:szCs w:val="16"/>
      </w:rPr>
      <w:t>館約工５－０</w:t>
    </w:r>
  </w:p>
  <w:p w14:paraId="482CAC91" w14:textId="6A36FFC9" w:rsidR="002F18AC" w:rsidRPr="007B3423" w:rsidRDefault="002F18AC" w:rsidP="002F18AC">
    <w:pPr>
      <w:pStyle w:val="a5"/>
      <w:jc w:val="center"/>
    </w:pPr>
    <w:r>
      <w:rPr>
        <w:rFonts w:hint="eastAsia"/>
      </w:rPr>
      <w:t>24</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BA95A" w14:textId="77777777" w:rsidR="002F18AC" w:rsidRPr="007B3423" w:rsidRDefault="002F18AC" w:rsidP="007B3423">
    <w:pPr>
      <w:pStyle w:val="a5"/>
      <w:jc w:val="right"/>
      <w:rPr>
        <w:sz w:val="16"/>
        <w:szCs w:val="16"/>
      </w:rPr>
    </w:pPr>
    <w:r>
      <w:rPr>
        <w:rFonts w:hint="eastAsia"/>
        <w:sz w:val="16"/>
        <w:szCs w:val="16"/>
      </w:rPr>
      <w:t>館約工５－０</w:t>
    </w:r>
  </w:p>
  <w:p w14:paraId="63ACA1E8" w14:textId="3E397A84" w:rsidR="002F18AC" w:rsidRPr="007B3423" w:rsidRDefault="002F18AC" w:rsidP="002F18AC">
    <w:pPr>
      <w:pStyle w:val="a5"/>
      <w:jc w:val="center"/>
    </w:pPr>
    <w:r>
      <w:rPr>
        <w:rFonts w:hint="eastAsia"/>
      </w:rPr>
      <w:t>25</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0B039" w14:textId="77777777" w:rsidR="002F18AC" w:rsidRPr="007B3423" w:rsidRDefault="002F18AC" w:rsidP="007B3423">
    <w:pPr>
      <w:pStyle w:val="a5"/>
      <w:jc w:val="right"/>
      <w:rPr>
        <w:sz w:val="16"/>
        <w:szCs w:val="16"/>
      </w:rPr>
    </w:pPr>
    <w:r>
      <w:rPr>
        <w:rFonts w:hint="eastAsia"/>
        <w:sz w:val="16"/>
        <w:szCs w:val="16"/>
      </w:rPr>
      <w:t>館約工５－０</w:t>
    </w:r>
  </w:p>
  <w:p w14:paraId="73C536B9" w14:textId="5CBBCAA5" w:rsidR="002F18AC" w:rsidRPr="007B3423" w:rsidRDefault="002F18AC" w:rsidP="002F18AC">
    <w:pPr>
      <w:pStyle w:val="a5"/>
      <w:jc w:val="center"/>
    </w:pPr>
    <w:r>
      <w:rPr>
        <w:rFonts w:hint="eastAsia"/>
      </w:rPr>
      <w:t>26</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00FEA" w14:textId="77777777" w:rsidR="002F18AC" w:rsidRPr="007B3423" w:rsidRDefault="002F18AC" w:rsidP="007B3423">
    <w:pPr>
      <w:pStyle w:val="a5"/>
      <w:jc w:val="right"/>
      <w:rPr>
        <w:sz w:val="16"/>
        <w:szCs w:val="16"/>
      </w:rPr>
    </w:pPr>
    <w:r>
      <w:rPr>
        <w:rFonts w:hint="eastAsia"/>
        <w:sz w:val="16"/>
        <w:szCs w:val="16"/>
      </w:rPr>
      <w:t>館約工５－０</w:t>
    </w:r>
  </w:p>
  <w:p w14:paraId="520F77D9" w14:textId="1804D057" w:rsidR="002F18AC" w:rsidRPr="007B3423" w:rsidRDefault="002F18AC" w:rsidP="002F18AC">
    <w:pPr>
      <w:pStyle w:val="a5"/>
      <w:jc w:val="center"/>
    </w:pPr>
    <w:r>
      <w:rPr>
        <w:rFonts w:hint="eastAsia"/>
      </w:rPr>
      <w:t>27</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5FB798" w14:textId="77777777" w:rsidR="002F18AC" w:rsidRPr="007B3423" w:rsidRDefault="002F18AC" w:rsidP="007B3423">
    <w:pPr>
      <w:pStyle w:val="a5"/>
      <w:jc w:val="right"/>
      <w:rPr>
        <w:sz w:val="16"/>
        <w:szCs w:val="16"/>
      </w:rPr>
    </w:pPr>
    <w:r>
      <w:rPr>
        <w:rFonts w:hint="eastAsia"/>
        <w:sz w:val="16"/>
        <w:szCs w:val="16"/>
      </w:rPr>
      <w:t>館約工５－０</w:t>
    </w:r>
  </w:p>
  <w:p w14:paraId="6712F432" w14:textId="7D4D4B91" w:rsidR="002F18AC" w:rsidRPr="007B3423" w:rsidRDefault="002F18AC" w:rsidP="002F18AC">
    <w:pPr>
      <w:pStyle w:val="a5"/>
      <w:jc w:val="center"/>
    </w:pPr>
    <w:r>
      <w:rPr>
        <w:rFonts w:hint="eastAsia"/>
      </w:rPr>
      <w:t>28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CDFF0E" w14:textId="77777777" w:rsidR="00D5187D" w:rsidRDefault="00D5187D">
      <w:r>
        <w:separator/>
      </w:r>
    </w:p>
  </w:footnote>
  <w:footnote w:type="continuationSeparator" w:id="0">
    <w:p w14:paraId="70F88B67" w14:textId="77777777" w:rsidR="00D5187D" w:rsidRDefault="00D518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E7E341" w14:textId="77AEF3DB" w:rsidR="00207F6B" w:rsidRPr="007B3423" w:rsidRDefault="007B3423">
    <w:pPr>
      <w:pStyle w:val="a3"/>
      <w:rPr>
        <w:sz w:val="18"/>
        <w:szCs w:val="18"/>
      </w:rPr>
    </w:pPr>
    <w:r>
      <w:rPr>
        <w:rFonts w:hint="eastAsia"/>
        <w:sz w:val="18"/>
        <w:szCs w:val="18"/>
      </w:rPr>
      <w:t>館</w:t>
    </w:r>
    <w:r w:rsidR="009E3504">
      <w:rPr>
        <w:rFonts w:hint="eastAsia"/>
        <w:sz w:val="18"/>
        <w:szCs w:val="18"/>
      </w:rPr>
      <w:t>約</w:t>
    </w:r>
    <w:r>
      <w:rPr>
        <w:rFonts w:hint="eastAsia"/>
        <w:sz w:val="18"/>
        <w:szCs w:val="18"/>
      </w:rPr>
      <w:t>工５－</w:t>
    </w:r>
    <w:r w:rsidR="00AA5D59">
      <w:rPr>
        <w:rFonts w:hint="eastAsia"/>
        <w:sz w:val="18"/>
        <w:szCs w:val="18"/>
      </w:rPr>
      <w:t>０</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C3EF0" w14:textId="77777777" w:rsidR="00AA5D59" w:rsidRDefault="00AA5D59">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D39B4" w14:textId="77777777" w:rsidR="00AA5D59" w:rsidRDefault="00AA5D59">
    <w:pPr>
      <w:pStyle w:val="a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4D41C1" w14:textId="77777777" w:rsidR="00A07790" w:rsidRDefault="00A07790">
    <w:pPr>
      <w:pStyle w:val="a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55CC4" w14:textId="77777777" w:rsidR="00A07790" w:rsidRDefault="00A07790">
    <w:pPr>
      <w:pStyle w:val="a3"/>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22814" w14:textId="77777777" w:rsidR="00A07790" w:rsidRDefault="00A07790">
    <w:pPr>
      <w:pStyle w:val="a3"/>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C724D" w14:textId="77777777" w:rsidR="00A07790" w:rsidRDefault="00A07790">
    <w:pPr>
      <w:pStyle w:val="a3"/>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1B9DF" w14:textId="77777777" w:rsidR="00A07790" w:rsidRDefault="00A07790">
    <w:pPr>
      <w:pStyle w:val="a3"/>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DED6B" w14:textId="77777777" w:rsidR="00A07790" w:rsidRDefault="00A07790">
    <w:pPr>
      <w:pStyle w:val="a3"/>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70BFC" w14:textId="77777777" w:rsidR="00A07790" w:rsidRDefault="00A07790">
    <w:pPr>
      <w:pStyle w:val="a3"/>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843AD" w14:textId="77777777" w:rsidR="00A07790" w:rsidRDefault="00A07790">
    <w:pPr>
      <w:pStyle w:val="a3"/>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94D63" w14:textId="77777777" w:rsidR="00A07790" w:rsidRDefault="00A07790">
    <w:pPr>
      <w:pStyle w:val="a3"/>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3ED7A" w14:textId="77777777" w:rsidR="00A07790" w:rsidRDefault="00A07790">
    <w:pPr>
      <w:pStyle w:val="a3"/>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31D96" w14:textId="77777777" w:rsidR="00A07790" w:rsidRDefault="00A07790">
    <w:pPr>
      <w:pStyle w:val="a3"/>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FF51A" w14:textId="77777777" w:rsidR="00A07790" w:rsidRDefault="00A07790">
    <w:pPr>
      <w:pStyle w:val="a3"/>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6EA6" w14:textId="77777777" w:rsidR="00A07790" w:rsidRDefault="00A07790">
    <w:pPr>
      <w:pStyle w:val="a3"/>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45726" w14:textId="77777777" w:rsidR="00A07790" w:rsidRDefault="00A07790">
    <w:pPr>
      <w:pStyle w:val="a3"/>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61756" w14:textId="77777777" w:rsidR="00A07790" w:rsidRDefault="00A07790">
    <w:pPr>
      <w:pStyle w:val="a3"/>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E3B02" w14:textId="77777777" w:rsidR="00A07790" w:rsidRDefault="00A07790">
    <w:pPr>
      <w:pStyle w:val="a3"/>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C91DD" w14:textId="77777777" w:rsidR="00A07790" w:rsidRDefault="00A07790">
    <w:pPr>
      <w:pStyle w:val="a3"/>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ECBFA" w14:textId="77777777" w:rsidR="00A07790" w:rsidRDefault="00A07790">
    <w:pPr>
      <w:pStyle w:val="a3"/>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6DCD5A" w14:textId="77777777" w:rsidR="00A07790" w:rsidRDefault="00A07790">
    <w:pPr>
      <w:pStyle w:val="a3"/>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DCE85" w14:textId="77777777" w:rsidR="00A07790" w:rsidRDefault="00A07790">
    <w:pPr>
      <w:pStyle w:val="a3"/>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77697" w14:textId="77777777" w:rsidR="00A07790" w:rsidRDefault="00A07790">
    <w:pPr>
      <w:pStyle w:val="a3"/>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801EE" w14:textId="77777777" w:rsidR="003A1EEF" w:rsidRDefault="003A1EEF">
    <w:pPr>
      <w:pStyle w:val="a3"/>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A2E47" w14:textId="77777777" w:rsidR="003A1EEF" w:rsidRDefault="003A1EEF">
    <w:pPr>
      <w:pStyle w:val="a3"/>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50B17" w14:textId="77777777" w:rsidR="003A1EEF" w:rsidRDefault="003A1EEF">
    <w:pPr>
      <w:pStyle w:val="a3"/>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79178" w14:textId="77777777" w:rsidR="003A1EEF" w:rsidRDefault="003A1EEF">
    <w:pPr>
      <w:pStyle w:val="a3"/>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C4ADB3" w14:textId="77777777" w:rsidR="003A1EEF" w:rsidRDefault="003A1EEF">
    <w:pPr>
      <w:pStyle w:val="a3"/>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6487A" w14:textId="77777777" w:rsidR="003A1EEF" w:rsidRDefault="003A1EE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F52"/>
    <w:rsid w:val="0000070C"/>
    <w:rsid w:val="00001556"/>
    <w:rsid w:val="0000581F"/>
    <w:rsid w:val="00005D31"/>
    <w:rsid w:val="00011DFD"/>
    <w:rsid w:val="00023A7A"/>
    <w:rsid w:val="000262B9"/>
    <w:rsid w:val="00030DFF"/>
    <w:rsid w:val="000312A1"/>
    <w:rsid w:val="00042331"/>
    <w:rsid w:val="000476A8"/>
    <w:rsid w:val="00052D2B"/>
    <w:rsid w:val="00056AA6"/>
    <w:rsid w:val="000710F9"/>
    <w:rsid w:val="00075351"/>
    <w:rsid w:val="00075D47"/>
    <w:rsid w:val="000821B9"/>
    <w:rsid w:val="00082439"/>
    <w:rsid w:val="00086A79"/>
    <w:rsid w:val="000A57BE"/>
    <w:rsid w:val="000A689B"/>
    <w:rsid w:val="000A78A6"/>
    <w:rsid w:val="000B204B"/>
    <w:rsid w:val="000B24B4"/>
    <w:rsid w:val="000B259B"/>
    <w:rsid w:val="000B4FF0"/>
    <w:rsid w:val="000C103F"/>
    <w:rsid w:val="000C5CD9"/>
    <w:rsid w:val="000D07EF"/>
    <w:rsid w:val="000D511F"/>
    <w:rsid w:val="000E53F0"/>
    <w:rsid w:val="000E6A97"/>
    <w:rsid w:val="000F1D77"/>
    <w:rsid w:val="000F2D57"/>
    <w:rsid w:val="000F499C"/>
    <w:rsid w:val="000F71F7"/>
    <w:rsid w:val="00106D28"/>
    <w:rsid w:val="00111E4A"/>
    <w:rsid w:val="0012355F"/>
    <w:rsid w:val="00126249"/>
    <w:rsid w:val="001456E7"/>
    <w:rsid w:val="00154D84"/>
    <w:rsid w:val="001642E4"/>
    <w:rsid w:val="00170EAA"/>
    <w:rsid w:val="00173A95"/>
    <w:rsid w:val="00175127"/>
    <w:rsid w:val="00181BBF"/>
    <w:rsid w:val="001901B8"/>
    <w:rsid w:val="00192F89"/>
    <w:rsid w:val="00194C87"/>
    <w:rsid w:val="001A2D6C"/>
    <w:rsid w:val="001A6A02"/>
    <w:rsid w:val="001B2AE5"/>
    <w:rsid w:val="001B76E8"/>
    <w:rsid w:val="001C4692"/>
    <w:rsid w:val="001D0059"/>
    <w:rsid w:val="001D3F36"/>
    <w:rsid w:val="001E0A09"/>
    <w:rsid w:val="001F63A6"/>
    <w:rsid w:val="001F6A77"/>
    <w:rsid w:val="002020C2"/>
    <w:rsid w:val="00202856"/>
    <w:rsid w:val="00203509"/>
    <w:rsid w:val="00207F6B"/>
    <w:rsid w:val="002118DE"/>
    <w:rsid w:val="00217D1A"/>
    <w:rsid w:val="00250868"/>
    <w:rsid w:val="0026396D"/>
    <w:rsid w:val="002728C2"/>
    <w:rsid w:val="00274E3F"/>
    <w:rsid w:val="00277D44"/>
    <w:rsid w:val="00280D26"/>
    <w:rsid w:val="00282C3E"/>
    <w:rsid w:val="0028301F"/>
    <w:rsid w:val="00283547"/>
    <w:rsid w:val="0028394D"/>
    <w:rsid w:val="002932BE"/>
    <w:rsid w:val="002B0BDF"/>
    <w:rsid w:val="002B41EF"/>
    <w:rsid w:val="002C326D"/>
    <w:rsid w:val="002C7669"/>
    <w:rsid w:val="002C7DFA"/>
    <w:rsid w:val="002D4E97"/>
    <w:rsid w:val="002E0E39"/>
    <w:rsid w:val="002E670D"/>
    <w:rsid w:val="002E7A82"/>
    <w:rsid w:val="002F18AC"/>
    <w:rsid w:val="002F4119"/>
    <w:rsid w:val="0030166F"/>
    <w:rsid w:val="00302033"/>
    <w:rsid w:val="00306F7D"/>
    <w:rsid w:val="00322B4B"/>
    <w:rsid w:val="003270FA"/>
    <w:rsid w:val="00331810"/>
    <w:rsid w:val="003356FC"/>
    <w:rsid w:val="003417DC"/>
    <w:rsid w:val="00345D7E"/>
    <w:rsid w:val="0034614E"/>
    <w:rsid w:val="003550A7"/>
    <w:rsid w:val="00363F9A"/>
    <w:rsid w:val="003657B3"/>
    <w:rsid w:val="00392384"/>
    <w:rsid w:val="00397052"/>
    <w:rsid w:val="003972AE"/>
    <w:rsid w:val="003A1EEF"/>
    <w:rsid w:val="003B6BCA"/>
    <w:rsid w:val="003D09C4"/>
    <w:rsid w:val="003E1FE1"/>
    <w:rsid w:val="003F1691"/>
    <w:rsid w:val="003F4A74"/>
    <w:rsid w:val="00402AD2"/>
    <w:rsid w:val="00405542"/>
    <w:rsid w:val="004173AF"/>
    <w:rsid w:val="00434529"/>
    <w:rsid w:val="00436265"/>
    <w:rsid w:val="004368EF"/>
    <w:rsid w:val="00443689"/>
    <w:rsid w:val="00443920"/>
    <w:rsid w:val="00464519"/>
    <w:rsid w:val="00471386"/>
    <w:rsid w:val="00476250"/>
    <w:rsid w:val="00477095"/>
    <w:rsid w:val="00481F18"/>
    <w:rsid w:val="004826CD"/>
    <w:rsid w:val="0048641D"/>
    <w:rsid w:val="004952D6"/>
    <w:rsid w:val="004B419C"/>
    <w:rsid w:val="004B788C"/>
    <w:rsid w:val="004C72B7"/>
    <w:rsid w:val="004D526C"/>
    <w:rsid w:val="004D6831"/>
    <w:rsid w:val="004E1841"/>
    <w:rsid w:val="004F1C1E"/>
    <w:rsid w:val="004F383C"/>
    <w:rsid w:val="00503ECD"/>
    <w:rsid w:val="005100D4"/>
    <w:rsid w:val="00510AD1"/>
    <w:rsid w:val="005119F9"/>
    <w:rsid w:val="00527026"/>
    <w:rsid w:val="005343E1"/>
    <w:rsid w:val="00536B05"/>
    <w:rsid w:val="00544BFB"/>
    <w:rsid w:val="00544CC7"/>
    <w:rsid w:val="00544DF1"/>
    <w:rsid w:val="00565EDA"/>
    <w:rsid w:val="00566D0C"/>
    <w:rsid w:val="00566EFD"/>
    <w:rsid w:val="00567BE9"/>
    <w:rsid w:val="00577A81"/>
    <w:rsid w:val="005857D2"/>
    <w:rsid w:val="005944AA"/>
    <w:rsid w:val="005A0F8F"/>
    <w:rsid w:val="005A5300"/>
    <w:rsid w:val="005A60FC"/>
    <w:rsid w:val="005B2952"/>
    <w:rsid w:val="005B2DB6"/>
    <w:rsid w:val="005C0A9E"/>
    <w:rsid w:val="005C63DA"/>
    <w:rsid w:val="005C6594"/>
    <w:rsid w:val="005D51AA"/>
    <w:rsid w:val="005D726A"/>
    <w:rsid w:val="005D78C7"/>
    <w:rsid w:val="005E15C9"/>
    <w:rsid w:val="005F1D4F"/>
    <w:rsid w:val="005F6C25"/>
    <w:rsid w:val="005F7629"/>
    <w:rsid w:val="00601503"/>
    <w:rsid w:val="00605B27"/>
    <w:rsid w:val="0060714C"/>
    <w:rsid w:val="006136DC"/>
    <w:rsid w:val="00613A50"/>
    <w:rsid w:val="00613AFC"/>
    <w:rsid w:val="006150EF"/>
    <w:rsid w:val="00620FED"/>
    <w:rsid w:val="006447AB"/>
    <w:rsid w:val="0065593A"/>
    <w:rsid w:val="00662966"/>
    <w:rsid w:val="00676581"/>
    <w:rsid w:val="00680279"/>
    <w:rsid w:val="00691B4C"/>
    <w:rsid w:val="00694E0C"/>
    <w:rsid w:val="006A0D15"/>
    <w:rsid w:val="006B3B05"/>
    <w:rsid w:val="006B3C25"/>
    <w:rsid w:val="006B44FA"/>
    <w:rsid w:val="006B5534"/>
    <w:rsid w:val="006B7EA0"/>
    <w:rsid w:val="006C5B41"/>
    <w:rsid w:val="006C615F"/>
    <w:rsid w:val="006D2AB7"/>
    <w:rsid w:val="006D386B"/>
    <w:rsid w:val="006D6924"/>
    <w:rsid w:val="006D772B"/>
    <w:rsid w:val="006E0F4B"/>
    <w:rsid w:val="006E29FD"/>
    <w:rsid w:val="0070095A"/>
    <w:rsid w:val="00707FB6"/>
    <w:rsid w:val="00713498"/>
    <w:rsid w:val="00714A6A"/>
    <w:rsid w:val="00727224"/>
    <w:rsid w:val="00731C41"/>
    <w:rsid w:val="007337F3"/>
    <w:rsid w:val="0074273F"/>
    <w:rsid w:val="00742F5C"/>
    <w:rsid w:val="00746F39"/>
    <w:rsid w:val="00750A78"/>
    <w:rsid w:val="00762283"/>
    <w:rsid w:val="0076343B"/>
    <w:rsid w:val="007714E6"/>
    <w:rsid w:val="0077370B"/>
    <w:rsid w:val="0077372C"/>
    <w:rsid w:val="0077563C"/>
    <w:rsid w:val="00776248"/>
    <w:rsid w:val="00781B7D"/>
    <w:rsid w:val="00785EF2"/>
    <w:rsid w:val="007928EC"/>
    <w:rsid w:val="007A0566"/>
    <w:rsid w:val="007A2952"/>
    <w:rsid w:val="007A6375"/>
    <w:rsid w:val="007A70B6"/>
    <w:rsid w:val="007B25D7"/>
    <w:rsid w:val="007B3423"/>
    <w:rsid w:val="007B78A1"/>
    <w:rsid w:val="007C6AD4"/>
    <w:rsid w:val="007D4BD6"/>
    <w:rsid w:val="007D6347"/>
    <w:rsid w:val="007E537A"/>
    <w:rsid w:val="007F2EF0"/>
    <w:rsid w:val="007F615F"/>
    <w:rsid w:val="007F633E"/>
    <w:rsid w:val="0081071D"/>
    <w:rsid w:val="0081577A"/>
    <w:rsid w:val="00816456"/>
    <w:rsid w:val="008237C0"/>
    <w:rsid w:val="008400FE"/>
    <w:rsid w:val="00842473"/>
    <w:rsid w:val="00846B3A"/>
    <w:rsid w:val="00860452"/>
    <w:rsid w:val="00863781"/>
    <w:rsid w:val="008639D7"/>
    <w:rsid w:val="00870A79"/>
    <w:rsid w:val="008751B4"/>
    <w:rsid w:val="00880092"/>
    <w:rsid w:val="008A138C"/>
    <w:rsid w:val="008A190B"/>
    <w:rsid w:val="008A35A9"/>
    <w:rsid w:val="008A5558"/>
    <w:rsid w:val="008B0417"/>
    <w:rsid w:val="008B04D2"/>
    <w:rsid w:val="008B2BB0"/>
    <w:rsid w:val="008B4250"/>
    <w:rsid w:val="008B4EFD"/>
    <w:rsid w:val="008C0F36"/>
    <w:rsid w:val="008D1F26"/>
    <w:rsid w:val="008D2A9E"/>
    <w:rsid w:val="008D470B"/>
    <w:rsid w:val="008E04A9"/>
    <w:rsid w:val="008F3904"/>
    <w:rsid w:val="008F6FC9"/>
    <w:rsid w:val="00903EF9"/>
    <w:rsid w:val="009132D8"/>
    <w:rsid w:val="00933069"/>
    <w:rsid w:val="009344B3"/>
    <w:rsid w:val="00945864"/>
    <w:rsid w:val="0095220E"/>
    <w:rsid w:val="009529A0"/>
    <w:rsid w:val="00952E4A"/>
    <w:rsid w:val="009553AC"/>
    <w:rsid w:val="00960471"/>
    <w:rsid w:val="00962EF6"/>
    <w:rsid w:val="0096411D"/>
    <w:rsid w:val="0096743E"/>
    <w:rsid w:val="009766B0"/>
    <w:rsid w:val="009825A0"/>
    <w:rsid w:val="009876CD"/>
    <w:rsid w:val="00995136"/>
    <w:rsid w:val="009A2F25"/>
    <w:rsid w:val="009A3037"/>
    <w:rsid w:val="009A4A0B"/>
    <w:rsid w:val="009D27BC"/>
    <w:rsid w:val="009E3504"/>
    <w:rsid w:val="009E3C8C"/>
    <w:rsid w:val="009E45A1"/>
    <w:rsid w:val="009E7295"/>
    <w:rsid w:val="009E7AB7"/>
    <w:rsid w:val="009F06F6"/>
    <w:rsid w:val="009F0AE3"/>
    <w:rsid w:val="009F388A"/>
    <w:rsid w:val="009F5019"/>
    <w:rsid w:val="009F5387"/>
    <w:rsid w:val="009F6C8B"/>
    <w:rsid w:val="00A02235"/>
    <w:rsid w:val="00A07767"/>
    <w:rsid w:val="00A07790"/>
    <w:rsid w:val="00A07E73"/>
    <w:rsid w:val="00A11123"/>
    <w:rsid w:val="00A25A54"/>
    <w:rsid w:val="00A40750"/>
    <w:rsid w:val="00A45C2F"/>
    <w:rsid w:val="00A46A61"/>
    <w:rsid w:val="00A54424"/>
    <w:rsid w:val="00A549E3"/>
    <w:rsid w:val="00A8036C"/>
    <w:rsid w:val="00A839C0"/>
    <w:rsid w:val="00A84DBF"/>
    <w:rsid w:val="00A8749F"/>
    <w:rsid w:val="00A954DF"/>
    <w:rsid w:val="00AA3B35"/>
    <w:rsid w:val="00AA5D59"/>
    <w:rsid w:val="00AA6178"/>
    <w:rsid w:val="00AA6290"/>
    <w:rsid w:val="00AA738E"/>
    <w:rsid w:val="00AC736B"/>
    <w:rsid w:val="00AE0FB8"/>
    <w:rsid w:val="00AE344D"/>
    <w:rsid w:val="00AE6020"/>
    <w:rsid w:val="00AE7F08"/>
    <w:rsid w:val="00AF27C0"/>
    <w:rsid w:val="00AF4398"/>
    <w:rsid w:val="00AF5783"/>
    <w:rsid w:val="00B00141"/>
    <w:rsid w:val="00B03DC8"/>
    <w:rsid w:val="00B1127A"/>
    <w:rsid w:val="00B1396D"/>
    <w:rsid w:val="00B17374"/>
    <w:rsid w:val="00B2355E"/>
    <w:rsid w:val="00B32B13"/>
    <w:rsid w:val="00B33A9F"/>
    <w:rsid w:val="00B411E8"/>
    <w:rsid w:val="00B4125F"/>
    <w:rsid w:val="00B5025C"/>
    <w:rsid w:val="00B512C7"/>
    <w:rsid w:val="00B52939"/>
    <w:rsid w:val="00B535D9"/>
    <w:rsid w:val="00B5715D"/>
    <w:rsid w:val="00B6152A"/>
    <w:rsid w:val="00B659C1"/>
    <w:rsid w:val="00B73635"/>
    <w:rsid w:val="00B819CA"/>
    <w:rsid w:val="00B83FAD"/>
    <w:rsid w:val="00B863ED"/>
    <w:rsid w:val="00B96F81"/>
    <w:rsid w:val="00BB2F66"/>
    <w:rsid w:val="00BC3B7F"/>
    <w:rsid w:val="00BC6925"/>
    <w:rsid w:val="00BD2375"/>
    <w:rsid w:val="00BD3B29"/>
    <w:rsid w:val="00BD6B7D"/>
    <w:rsid w:val="00BD6F3E"/>
    <w:rsid w:val="00BD7B9C"/>
    <w:rsid w:val="00BF17A3"/>
    <w:rsid w:val="00C0482D"/>
    <w:rsid w:val="00C11092"/>
    <w:rsid w:val="00C12630"/>
    <w:rsid w:val="00C16797"/>
    <w:rsid w:val="00C2217A"/>
    <w:rsid w:val="00C235CE"/>
    <w:rsid w:val="00C27AE3"/>
    <w:rsid w:val="00C33677"/>
    <w:rsid w:val="00C35A76"/>
    <w:rsid w:val="00C420E6"/>
    <w:rsid w:val="00C5169E"/>
    <w:rsid w:val="00C55FAA"/>
    <w:rsid w:val="00C7202B"/>
    <w:rsid w:val="00C7573E"/>
    <w:rsid w:val="00C75EEE"/>
    <w:rsid w:val="00C765BE"/>
    <w:rsid w:val="00C82F52"/>
    <w:rsid w:val="00C84C43"/>
    <w:rsid w:val="00C93F1A"/>
    <w:rsid w:val="00C94548"/>
    <w:rsid w:val="00CA61F3"/>
    <w:rsid w:val="00CB578C"/>
    <w:rsid w:val="00CB6563"/>
    <w:rsid w:val="00CB7FCD"/>
    <w:rsid w:val="00CD33A4"/>
    <w:rsid w:val="00CD4775"/>
    <w:rsid w:val="00CE1492"/>
    <w:rsid w:val="00CE7A4D"/>
    <w:rsid w:val="00CF4B1F"/>
    <w:rsid w:val="00CF5423"/>
    <w:rsid w:val="00D0020D"/>
    <w:rsid w:val="00D00EA0"/>
    <w:rsid w:val="00D048C8"/>
    <w:rsid w:val="00D10311"/>
    <w:rsid w:val="00D169E5"/>
    <w:rsid w:val="00D21D89"/>
    <w:rsid w:val="00D32CCF"/>
    <w:rsid w:val="00D413DD"/>
    <w:rsid w:val="00D43088"/>
    <w:rsid w:val="00D478DA"/>
    <w:rsid w:val="00D5187D"/>
    <w:rsid w:val="00D66F24"/>
    <w:rsid w:val="00D6713D"/>
    <w:rsid w:val="00D812A9"/>
    <w:rsid w:val="00D853B5"/>
    <w:rsid w:val="00D85730"/>
    <w:rsid w:val="00D925DE"/>
    <w:rsid w:val="00D93860"/>
    <w:rsid w:val="00D96264"/>
    <w:rsid w:val="00D967C2"/>
    <w:rsid w:val="00DA0FA4"/>
    <w:rsid w:val="00DB6F65"/>
    <w:rsid w:val="00DB7BE9"/>
    <w:rsid w:val="00DB7EBA"/>
    <w:rsid w:val="00DC36A0"/>
    <w:rsid w:val="00DC4AD5"/>
    <w:rsid w:val="00DC4E80"/>
    <w:rsid w:val="00DD102D"/>
    <w:rsid w:val="00DD5EDC"/>
    <w:rsid w:val="00DD6D86"/>
    <w:rsid w:val="00DE2B20"/>
    <w:rsid w:val="00DE7876"/>
    <w:rsid w:val="00DF11BA"/>
    <w:rsid w:val="00DF76D8"/>
    <w:rsid w:val="00E03681"/>
    <w:rsid w:val="00E04D04"/>
    <w:rsid w:val="00E05C3B"/>
    <w:rsid w:val="00E11B75"/>
    <w:rsid w:val="00E12799"/>
    <w:rsid w:val="00E127AA"/>
    <w:rsid w:val="00E176B7"/>
    <w:rsid w:val="00E34456"/>
    <w:rsid w:val="00E34675"/>
    <w:rsid w:val="00E370AD"/>
    <w:rsid w:val="00E40E85"/>
    <w:rsid w:val="00E41103"/>
    <w:rsid w:val="00E75ABF"/>
    <w:rsid w:val="00E76E02"/>
    <w:rsid w:val="00E80EB9"/>
    <w:rsid w:val="00E83EC9"/>
    <w:rsid w:val="00E867A7"/>
    <w:rsid w:val="00EA0889"/>
    <w:rsid w:val="00EA0D53"/>
    <w:rsid w:val="00EA5E94"/>
    <w:rsid w:val="00EC0042"/>
    <w:rsid w:val="00EC04A4"/>
    <w:rsid w:val="00EC15EE"/>
    <w:rsid w:val="00EC3423"/>
    <w:rsid w:val="00ED3054"/>
    <w:rsid w:val="00EE1BAE"/>
    <w:rsid w:val="00EF0F3D"/>
    <w:rsid w:val="00EF25BB"/>
    <w:rsid w:val="00F04650"/>
    <w:rsid w:val="00F2238B"/>
    <w:rsid w:val="00F42795"/>
    <w:rsid w:val="00F43EC1"/>
    <w:rsid w:val="00F50AAB"/>
    <w:rsid w:val="00F51B1A"/>
    <w:rsid w:val="00F5484B"/>
    <w:rsid w:val="00F762A2"/>
    <w:rsid w:val="00F77D6E"/>
    <w:rsid w:val="00F917FB"/>
    <w:rsid w:val="00F955B8"/>
    <w:rsid w:val="00F962ED"/>
    <w:rsid w:val="00F9708E"/>
    <w:rsid w:val="00FA092C"/>
    <w:rsid w:val="00FA10BE"/>
    <w:rsid w:val="00FA1634"/>
    <w:rsid w:val="00FA6C58"/>
    <w:rsid w:val="00FB5B96"/>
    <w:rsid w:val="00FB7188"/>
    <w:rsid w:val="00FC15DA"/>
    <w:rsid w:val="00FC7EBA"/>
    <w:rsid w:val="00FD69E8"/>
    <w:rsid w:val="00FF40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0085FF23"/>
  <w15:chartTrackingRefBased/>
  <w15:docId w15:val="{BE4CB146-4E3B-422C-989D-5B442A9F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C82F52"/>
    <w:pPr>
      <w:tabs>
        <w:tab w:val="center" w:pos="4252"/>
        <w:tab w:val="right" w:pos="8504"/>
      </w:tabs>
      <w:overflowPunct w:val="0"/>
      <w:snapToGrid w:val="0"/>
      <w:textAlignment w:val="baseline"/>
    </w:pPr>
    <w:rPr>
      <w:rFonts w:ascii="ＭＳ 明朝" w:eastAsia="ＭＳ 明朝" w:hAnsi="ＭＳ 明朝" w:cs="ＭＳ 明朝"/>
      <w:color w:val="000000"/>
      <w:kern w:val="0"/>
      <w:szCs w:val="20"/>
    </w:rPr>
  </w:style>
  <w:style w:type="character" w:customStyle="1" w:styleId="a4">
    <w:name w:val="ヘッダー (文字)"/>
    <w:basedOn w:val="a0"/>
    <w:link w:val="a3"/>
    <w:uiPriority w:val="99"/>
    <w:rsid w:val="00C82F52"/>
    <w:rPr>
      <w:rFonts w:ascii="ＭＳ 明朝" w:eastAsia="ＭＳ 明朝" w:hAnsi="ＭＳ 明朝" w:cs="ＭＳ 明朝"/>
      <w:color w:val="000000"/>
      <w:kern w:val="0"/>
      <w:szCs w:val="20"/>
    </w:rPr>
  </w:style>
  <w:style w:type="paragraph" w:styleId="a5">
    <w:name w:val="footer"/>
    <w:basedOn w:val="a"/>
    <w:link w:val="a6"/>
    <w:uiPriority w:val="99"/>
    <w:rsid w:val="00C82F52"/>
    <w:pPr>
      <w:tabs>
        <w:tab w:val="center" w:pos="4252"/>
        <w:tab w:val="right" w:pos="8504"/>
      </w:tabs>
      <w:overflowPunct w:val="0"/>
      <w:snapToGrid w:val="0"/>
      <w:textAlignment w:val="baseline"/>
    </w:pPr>
    <w:rPr>
      <w:rFonts w:ascii="ＭＳ 明朝" w:eastAsia="ＭＳ 明朝" w:hAnsi="ＭＳ 明朝" w:cs="ＭＳ 明朝"/>
      <w:color w:val="000000"/>
      <w:kern w:val="0"/>
      <w:szCs w:val="20"/>
    </w:rPr>
  </w:style>
  <w:style w:type="character" w:customStyle="1" w:styleId="a6">
    <w:name w:val="フッター (文字)"/>
    <w:basedOn w:val="a0"/>
    <w:link w:val="a5"/>
    <w:uiPriority w:val="99"/>
    <w:rsid w:val="00C82F52"/>
    <w:rPr>
      <w:rFonts w:ascii="ＭＳ 明朝" w:eastAsia="ＭＳ 明朝" w:hAnsi="ＭＳ 明朝" w:cs="ＭＳ 明朝"/>
      <w:color w:val="000000"/>
      <w:kern w:val="0"/>
      <w:szCs w:val="20"/>
    </w:rPr>
  </w:style>
  <w:style w:type="paragraph" w:styleId="a7">
    <w:name w:val="Balloon Text"/>
    <w:basedOn w:val="a"/>
    <w:link w:val="a8"/>
    <w:uiPriority w:val="99"/>
    <w:semiHidden/>
    <w:unhideWhenUsed/>
    <w:rsid w:val="001C469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1C4692"/>
    <w:rPr>
      <w:rFonts w:asciiTheme="majorHAnsi" w:eastAsiaTheme="majorEastAsia" w:hAnsiTheme="majorHAnsi" w:cstheme="majorBidi"/>
      <w:sz w:val="18"/>
      <w:szCs w:val="18"/>
    </w:rPr>
  </w:style>
  <w:style w:type="character" w:styleId="a9">
    <w:name w:val="annotation reference"/>
    <w:basedOn w:val="a0"/>
    <w:uiPriority w:val="99"/>
    <w:semiHidden/>
    <w:unhideWhenUsed/>
    <w:rsid w:val="005F6C25"/>
    <w:rPr>
      <w:sz w:val="18"/>
      <w:szCs w:val="18"/>
    </w:rPr>
  </w:style>
  <w:style w:type="paragraph" w:styleId="aa">
    <w:name w:val="annotation text"/>
    <w:basedOn w:val="a"/>
    <w:link w:val="ab"/>
    <w:uiPriority w:val="99"/>
    <w:unhideWhenUsed/>
    <w:rsid w:val="005F6C25"/>
    <w:pPr>
      <w:jc w:val="left"/>
    </w:pPr>
  </w:style>
  <w:style w:type="character" w:customStyle="1" w:styleId="ab">
    <w:name w:val="コメント文字列 (文字)"/>
    <w:basedOn w:val="a0"/>
    <w:link w:val="aa"/>
    <w:uiPriority w:val="99"/>
    <w:rsid w:val="005F6C25"/>
  </w:style>
  <w:style w:type="paragraph" w:styleId="ac">
    <w:name w:val="annotation subject"/>
    <w:basedOn w:val="aa"/>
    <w:next w:val="aa"/>
    <w:link w:val="ad"/>
    <w:uiPriority w:val="99"/>
    <w:semiHidden/>
    <w:unhideWhenUsed/>
    <w:rsid w:val="005F6C25"/>
    <w:rPr>
      <w:b/>
      <w:bCs/>
    </w:rPr>
  </w:style>
  <w:style w:type="character" w:customStyle="1" w:styleId="ad">
    <w:name w:val="コメント内容 (文字)"/>
    <w:basedOn w:val="ab"/>
    <w:link w:val="ac"/>
    <w:uiPriority w:val="99"/>
    <w:semiHidden/>
    <w:rsid w:val="005F6C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368227">
      <w:bodyDiv w:val="1"/>
      <w:marLeft w:val="0"/>
      <w:marRight w:val="0"/>
      <w:marTop w:val="0"/>
      <w:marBottom w:val="0"/>
      <w:divBdr>
        <w:top w:val="none" w:sz="0" w:space="0" w:color="auto"/>
        <w:left w:val="none" w:sz="0" w:space="0" w:color="auto"/>
        <w:bottom w:val="none" w:sz="0" w:space="0" w:color="auto"/>
        <w:right w:val="none" w:sz="0" w:space="0" w:color="auto"/>
      </w:divBdr>
    </w:div>
    <w:div w:id="498161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10.xml"/><Relationship Id="rId21" Type="http://schemas.openxmlformats.org/officeDocument/2006/relationships/header" Target="header8.xml"/><Relationship Id="rId34" Type="http://schemas.openxmlformats.org/officeDocument/2006/relationships/footer" Target="footer14.xml"/><Relationship Id="rId42" Type="http://schemas.openxmlformats.org/officeDocument/2006/relationships/footer" Target="footer18.xml"/><Relationship Id="rId47" Type="http://schemas.openxmlformats.org/officeDocument/2006/relationships/header" Target="header21.xml"/><Relationship Id="rId50" Type="http://schemas.openxmlformats.org/officeDocument/2006/relationships/footer" Target="footer22.xml"/><Relationship Id="rId55" Type="http://schemas.openxmlformats.org/officeDocument/2006/relationships/header" Target="header25.xml"/><Relationship Id="rId63" Type="http://schemas.openxmlformats.org/officeDocument/2006/relationships/header" Target="header29.xml"/><Relationship Id="rId68"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header" Target="header12.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header" Target="header16.xml"/><Relationship Id="rId40" Type="http://schemas.openxmlformats.org/officeDocument/2006/relationships/footer" Target="footer17.xml"/><Relationship Id="rId45" Type="http://schemas.openxmlformats.org/officeDocument/2006/relationships/header" Target="header20.xml"/><Relationship Id="rId53" Type="http://schemas.openxmlformats.org/officeDocument/2006/relationships/header" Target="header24.xml"/><Relationship Id="rId58" Type="http://schemas.openxmlformats.org/officeDocument/2006/relationships/footer" Target="footer26.xml"/><Relationship Id="rId66" Type="http://schemas.openxmlformats.org/officeDocument/2006/relationships/footer" Target="footer30.xml"/><Relationship Id="rId5" Type="http://schemas.openxmlformats.org/officeDocument/2006/relationships/footnotes" Target="footnotes.xml"/><Relationship Id="rId61" Type="http://schemas.openxmlformats.org/officeDocument/2006/relationships/header" Target="header28.xml"/><Relationship Id="rId19" Type="http://schemas.openxmlformats.org/officeDocument/2006/relationships/header" Target="header7.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1.xml"/><Relationship Id="rId30" Type="http://schemas.openxmlformats.org/officeDocument/2006/relationships/footer" Target="footer12.xml"/><Relationship Id="rId35" Type="http://schemas.openxmlformats.org/officeDocument/2006/relationships/header" Target="header15.xml"/><Relationship Id="rId43" Type="http://schemas.openxmlformats.org/officeDocument/2006/relationships/header" Target="header19.xml"/><Relationship Id="rId48" Type="http://schemas.openxmlformats.org/officeDocument/2006/relationships/footer" Target="footer21.xml"/><Relationship Id="rId56" Type="http://schemas.openxmlformats.org/officeDocument/2006/relationships/footer" Target="footer25.xml"/><Relationship Id="rId64" Type="http://schemas.openxmlformats.org/officeDocument/2006/relationships/footer" Target="footer29.xml"/><Relationship Id="rId8" Type="http://schemas.openxmlformats.org/officeDocument/2006/relationships/header" Target="header1.xml"/><Relationship Id="rId51" Type="http://schemas.openxmlformats.org/officeDocument/2006/relationships/header" Target="header23.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33" Type="http://schemas.openxmlformats.org/officeDocument/2006/relationships/header" Target="header14.xml"/><Relationship Id="rId38" Type="http://schemas.openxmlformats.org/officeDocument/2006/relationships/footer" Target="footer16.xml"/><Relationship Id="rId46" Type="http://schemas.openxmlformats.org/officeDocument/2006/relationships/footer" Target="footer20.xml"/><Relationship Id="rId59" Type="http://schemas.openxmlformats.org/officeDocument/2006/relationships/header" Target="header27.xml"/><Relationship Id="rId67" Type="http://schemas.openxmlformats.org/officeDocument/2006/relationships/fontTable" Target="fontTable.xml"/><Relationship Id="rId20" Type="http://schemas.openxmlformats.org/officeDocument/2006/relationships/footer" Target="footer7.xml"/><Relationship Id="rId41" Type="http://schemas.openxmlformats.org/officeDocument/2006/relationships/header" Target="header18.xml"/><Relationship Id="rId54" Type="http://schemas.openxmlformats.org/officeDocument/2006/relationships/footer" Target="footer24.xml"/><Relationship Id="rId62"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footer" Target="footer11.xml"/><Relationship Id="rId36" Type="http://schemas.openxmlformats.org/officeDocument/2006/relationships/footer" Target="footer15.xml"/><Relationship Id="rId49" Type="http://schemas.openxmlformats.org/officeDocument/2006/relationships/header" Target="header22.xml"/><Relationship Id="rId57" Type="http://schemas.openxmlformats.org/officeDocument/2006/relationships/header" Target="header26.xml"/><Relationship Id="rId10" Type="http://schemas.openxmlformats.org/officeDocument/2006/relationships/footer" Target="footer2.xml"/><Relationship Id="rId31" Type="http://schemas.openxmlformats.org/officeDocument/2006/relationships/header" Target="header13.xml"/><Relationship Id="rId44" Type="http://schemas.openxmlformats.org/officeDocument/2006/relationships/footer" Target="footer19.xml"/><Relationship Id="rId52" Type="http://schemas.openxmlformats.org/officeDocument/2006/relationships/footer" Target="footer23.xml"/><Relationship Id="rId60" Type="http://schemas.openxmlformats.org/officeDocument/2006/relationships/footer" Target="footer27.xml"/><Relationship Id="rId65" Type="http://schemas.openxmlformats.org/officeDocument/2006/relationships/header" Target="header30.xml"/><Relationship Id="rId4" Type="http://schemas.openxmlformats.org/officeDocument/2006/relationships/webSettings" Target="webSettings.xml"/><Relationship Id="rId9"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9" Type="http://schemas.openxmlformats.org/officeDocument/2006/relationships/header" Target="header17.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E09C04-8A4A-4A99-83F3-3417B16B9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30</Pages>
  <Words>5154</Words>
  <Characters>29382</Characters>
  <Application>Microsoft Office Word</Application>
  <DocSecurity>0</DocSecurity>
  <Lines>244</Lines>
  <Paragraphs>68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keiyaku</dc:creator>
  <cp:keywords/>
  <dc:description/>
  <cp:lastModifiedBy>keiyaku</cp:lastModifiedBy>
  <cp:revision>4</cp:revision>
  <cp:lastPrinted>2020-01-14T02:45:00Z</cp:lastPrinted>
  <dcterms:created xsi:type="dcterms:W3CDTF">2026-01-09T06:00:00Z</dcterms:created>
  <dcterms:modified xsi:type="dcterms:W3CDTF">2026-01-20T06:13:00Z</dcterms:modified>
</cp:coreProperties>
</file>