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70C8F9" w14:textId="77777777" w:rsidR="00000000" w:rsidRDefault="007850B7">
      <w:pPr>
        <w:autoSpaceDE w:val="0"/>
        <w:autoSpaceDN w:val="0"/>
        <w:adjustRightInd w:val="0"/>
        <w:spacing w:line="487" w:lineRule="atLeast"/>
        <w:ind w:left="660" w:hanging="220"/>
        <w:rPr>
          <w:rFonts w:ascii="ＭＳ 明朝" w:eastAsia="ＭＳ 明朝" w:cs="ＭＳ 明朝"/>
          <w:kern w:val="0"/>
          <w:sz w:val="22"/>
          <w:lang w:val="ja-JP"/>
        </w:rPr>
      </w:pPr>
      <w:r>
        <w:rPr>
          <w:rFonts w:ascii="ＭＳ 明朝" w:eastAsia="ＭＳ 明朝" w:cs="ＭＳ 明朝" w:hint="eastAsia"/>
          <w:kern w:val="0"/>
          <w:sz w:val="22"/>
          <w:lang w:val="ja-JP"/>
        </w:rPr>
        <w:t>○館林市施設園芸支援事業費補助金交付要綱</w:t>
      </w:r>
    </w:p>
    <w:p w14:paraId="71DAC781" w14:textId="77777777" w:rsidR="00000000" w:rsidRDefault="007850B7">
      <w:pPr>
        <w:autoSpaceDE w:val="0"/>
        <w:autoSpaceDN w:val="0"/>
        <w:adjustRightInd w:val="0"/>
        <w:spacing w:line="487" w:lineRule="atLeast"/>
        <w:jc w:val="right"/>
        <w:rPr>
          <w:rFonts w:ascii="ＭＳ 明朝" w:eastAsia="ＭＳ 明朝" w:cs="ＭＳ 明朝"/>
          <w:kern w:val="0"/>
          <w:sz w:val="22"/>
          <w:lang w:val="ja-JP"/>
        </w:rPr>
      </w:pPr>
      <w:r>
        <w:rPr>
          <w:rFonts w:ascii="ＭＳ 明朝" w:eastAsia="ＭＳ 明朝" w:cs="ＭＳ 明朝" w:hint="eastAsia"/>
          <w:kern w:val="0"/>
          <w:sz w:val="22"/>
          <w:lang w:val="ja-JP"/>
        </w:rPr>
        <w:t>平成</w:t>
      </w:r>
      <w:r>
        <w:rPr>
          <w:rFonts w:ascii="ＭＳ 明朝" w:eastAsia="ＭＳ 明朝" w:cs="ＭＳ 明朝"/>
          <w:kern w:val="0"/>
          <w:sz w:val="22"/>
          <w:lang w:val="ja-JP"/>
        </w:rPr>
        <w:t>17</w:t>
      </w:r>
      <w:r>
        <w:rPr>
          <w:rFonts w:ascii="ＭＳ 明朝" w:eastAsia="ＭＳ 明朝" w:cs="ＭＳ 明朝" w:hint="eastAsia"/>
          <w:kern w:val="0"/>
          <w:sz w:val="22"/>
          <w:lang w:val="ja-JP"/>
        </w:rPr>
        <w:t>年４月１日制定</w:t>
      </w:r>
    </w:p>
    <w:p w14:paraId="712491E7" w14:textId="77777777" w:rsidR="00000000" w:rsidRDefault="007850B7">
      <w:pPr>
        <w:autoSpaceDE w:val="0"/>
        <w:autoSpaceDN w:val="0"/>
        <w:adjustRightInd w:val="0"/>
        <w:spacing w:line="487" w:lineRule="atLeast"/>
        <w:ind w:left="1760"/>
        <w:rPr>
          <w:rFonts w:ascii="ＭＳ 明朝" w:eastAsia="ＭＳ 明朝" w:cs="ＭＳ 明朝"/>
          <w:kern w:val="0"/>
          <w:sz w:val="22"/>
          <w:lang w:val="ja-JP"/>
        </w:rPr>
      </w:pPr>
      <w:r>
        <w:rPr>
          <w:rFonts w:ascii="ＭＳ ゴシック" w:eastAsia="ＭＳ ゴシック" w:cs="ＭＳ ゴシック" w:hint="eastAsia"/>
          <w:kern w:val="0"/>
          <w:sz w:val="22"/>
          <w:lang w:val="ja-JP"/>
        </w:rPr>
        <w:t>改正</w:t>
      </w:r>
    </w:p>
    <w:p w14:paraId="22FE3671" w14:textId="77777777" w:rsidR="00000000" w:rsidRDefault="007850B7">
      <w:pPr>
        <w:autoSpaceDE w:val="0"/>
        <w:autoSpaceDN w:val="0"/>
        <w:adjustRightInd w:val="0"/>
        <w:spacing w:line="487" w:lineRule="atLeast"/>
        <w:ind w:left="2640"/>
        <w:rPr>
          <w:rFonts w:ascii="ＭＳ 明朝" w:eastAsia="ＭＳ 明朝" w:cs="ＭＳ 明朝"/>
          <w:kern w:val="0"/>
          <w:sz w:val="22"/>
          <w:lang w:val="ja-JP"/>
        </w:rPr>
      </w:pPr>
      <w:r>
        <w:rPr>
          <w:rFonts w:ascii="ＭＳ 明朝" w:eastAsia="ＭＳ 明朝" w:cs="ＭＳ 明朝" w:hint="eastAsia"/>
          <w:kern w:val="0"/>
          <w:sz w:val="22"/>
          <w:lang w:val="ja-JP"/>
        </w:rPr>
        <w:t>平成</w:t>
      </w:r>
      <w:r>
        <w:rPr>
          <w:rFonts w:ascii="ＭＳ 明朝" w:eastAsia="ＭＳ 明朝" w:cs="ＭＳ 明朝"/>
          <w:kern w:val="0"/>
          <w:sz w:val="22"/>
          <w:lang w:val="ja-JP"/>
        </w:rPr>
        <w:t>18</w:t>
      </w:r>
      <w:r>
        <w:rPr>
          <w:rFonts w:ascii="ＭＳ 明朝" w:eastAsia="ＭＳ 明朝" w:cs="ＭＳ 明朝" w:hint="eastAsia"/>
          <w:kern w:val="0"/>
          <w:sz w:val="22"/>
          <w:lang w:val="ja-JP"/>
        </w:rPr>
        <w:t>年３月</w:t>
      </w:r>
      <w:r>
        <w:rPr>
          <w:rFonts w:ascii="ＭＳ 明朝" w:eastAsia="ＭＳ 明朝" w:cs="ＭＳ 明朝"/>
          <w:kern w:val="0"/>
          <w:sz w:val="22"/>
          <w:lang w:val="ja-JP"/>
        </w:rPr>
        <w:t>10</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16</w:t>
      </w:r>
      <w:r>
        <w:rPr>
          <w:rFonts w:ascii="ＭＳ 明朝" w:eastAsia="ＭＳ 明朝" w:cs="ＭＳ 明朝" w:hint="eastAsia"/>
          <w:kern w:val="0"/>
          <w:sz w:val="22"/>
          <w:lang w:val="ja-JP"/>
        </w:rPr>
        <w:t>号</w:t>
      </w:r>
    </w:p>
    <w:p w14:paraId="0D7B59B5" w14:textId="77777777" w:rsidR="00000000" w:rsidRDefault="007850B7">
      <w:pPr>
        <w:autoSpaceDE w:val="0"/>
        <w:autoSpaceDN w:val="0"/>
        <w:adjustRightInd w:val="0"/>
        <w:spacing w:line="487" w:lineRule="atLeast"/>
        <w:ind w:left="2640"/>
        <w:rPr>
          <w:rFonts w:ascii="ＭＳ 明朝" w:eastAsia="ＭＳ 明朝" w:cs="ＭＳ 明朝"/>
          <w:kern w:val="0"/>
          <w:sz w:val="22"/>
          <w:lang w:val="ja-JP"/>
        </w:rPr>
      </w:pPr>
      <w:r>
        <w:rPr>
          <w:rFonts w:ascii="ＭＳ 明朝" w:eastAsia="ＭＳ 明朝" w:cs="ＭＳ 明朝" w:hint="eastAsia"/>
          <w:kern w:val="0"/>
          <w:sz w:val="22"/>
          <w:lang w:val="ja-JP"/>
        </w:rPr>
        <w:t>平成</w:t>
      </w:r>
      <w:r>
        <w:rPr>
          <w:rFonts w:ascii="ＭＳ 明朝" w:eastAsia="ＭＳ 明朝" w:cs="ＭＳ 明朝"/>
          <w:kern w:val="0"/>
          <w:sz w:val="22"/>
          <w:lang w:val="ja-JP"/>
        </w:rPr>
        <w:t>20</w:t>
      </w:r>
      <w:r>
        <w:rPr>
          <w:rFonts w:ascii="ＭＳ 明朝" w:eastAsia="ＭＳ 明朝" w:cs="ＭＳ 明朝" w:hint="eastAsia"/>
          <w:kern w:val="0"/>
          <w:sz w:val="22"/>
          <w:lang w:val="ja-JP"/>
        </w:rPr>
        <w:t>年３月</w:t>
      </w:r>
      <w:r>
        <w:rPr>
          <w:rFonts w:ascii="ＭＳ 明朝" w:eastAsia="ＭＳ 明朝" w:cs="ＭＳ 明朝"/>
          <w:kern w:val="0"/>
          <w:sz w:val="22"/>
          <w:lang w:val="ja-JP"/>
        </w:rPr>
        <w:t>25</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33</w:t>
      </w:r>
      <w:r>
        <w:rPr>
          <w:rFonts w:ascii="ＭＳ 明朝" w:eastAsia="ＭＳ 明朝" w:cs="ＭＳ 明朝" w:hint="eastAsia"/>
          <w:kern w:val="0"/>
          <w:sz w:val="22"/>
          <w:lang w:val="ja-JP"/>
        </w:rPr>
        <w:t>号</w:t>
      </w:r>
    </w:p>
    <w:p w14:paraId="502D2143" w14:textId="77777777" w:rsidR="00000000" w:rsidRDefault="007850B7">
      <w:pPr>
        <w:autoSpaceDE w:val="0"/>
        <w:autoSpaceDN w:val="0"/>
        <w:adjustRightInd w:val="0"/>
        <w:spacing w:line="487" w:lineRule="atLeast"/>
        <w:ind w:left="2640"/>
        <w:rPr>
          <w:rFonts w:ascii="ＭＳ 明朝" w:eastAsia="ＭＳ 明朝" w:cs="ＭＳ 明朝"/>
          <w:kern w:val="0"/>
          <w:sz w:val="22"/>
          <w:lang w:val="ja-JP"/>
        </w:rPr>
      </w:pPr>
      <w:r>
        <w:rPr>
          <w:rFonts w:ascii="ＭＳ 明朝" w:eastAsia="ＭＳ 明朝" w:cs="ＭＳ 明朝" w:hint="eastAsia"/>
          <w:kern w:val="0"/>
          <w:sz w:val="22"/>
          <w:lang w:val="ja-JP"/>
        </w:rPr>
        <w:t>平成</w:t>
      </w:r>
      <w:r>
        <w:rPr>
          <w:rFonts w:ascii="ＭＳ 明朝" w:eastAsia="ＭＳ 明朝" w:cs="ＭＳ 明朝"/>
          <w:kern w:val="0"/>
          <w:sz w:val="22"/>
          <w:lang w:val="ja-JP"/>
        </w:rPr>
        <w:t>22</w:t>
      </w:r>
      <w:r>
        <w:rPr>
          <w:rFonts w:ascii="ＭＳ 明朝" w:eastAsia="ＭＳ 明朝" w:cs="ＭＳ 明朝" w:hint="eastAsia"/>
          <w:kern w:val="0"/>
          <w:sz w:val="22"/>
          <w:lang w:val="ja-JP"/>
        </w:rPr>
        <w:t>年４月</w:t>
      </w:r>
      <w:r>
        <w:rPr>
          <w:rFonts w:ascii="ＭＳ 明朝" w:eastAsia="ＭＳ 明朝" w:cs="ＭＳ 明朝"/>
          <w:kern w:val="0"/>
          <w:sz w:val="22"/>
          <w:lang w:val="ja-JP"/>
        </w:rPr>
        <w:t>30</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40</w:t>
      </w:r>
      <w:r>
        <w:rPr>
          <w:rFonts w:ascii="ＭＳ 明朝" w:eastAsia="ＭＳ 明朝" w:cs="ＭＳ 明朝" w:hint="eastAsia"/>
          <w:kern w:val="0"/>
          <w:sz w:val="22"/>
          <w:lang w:val="ja-JP"/>
        </w:rPr>
        <w:t>号</w:t>
      </w:r>
    </w:p>
    <w:p w14:paraId="6E61DD21" w14:textId="77777777" w:rsidR="00000000" w:rsidRDefault="007850B7">
      <w:pPr>
        <w:autoSpaceDE w:val="0"/>
        <w:autoSpaceDN w:val="0"/>
        <w:adjustRightInd w:val="0"/>
        <w:spacing w:line="487" w:lineRule="atLeast"/>
        <w:ind w:left="2640"/>
        <w:rPr>
          <w:rFonts w:ascii="ＭＳ 明朝" w:eastAsia="ＭＳ 明朝" w:cs="ＭＳ 明朝"/>
          <w:kern w:val="0"/>
          <w:sz w:val="22"/>
          <w:lang w:val="ja-JP"/>
        </w:rPr>
      </w:pPr>
      <w:r>
        <w:rPr>
          <w:rFonts w:ascii="ＭＳ 明朝" w:eastAsia="ＭＳ 明朝" w:cs="ＭＳ 明朝" w:hint="eastAsia"/>
          <w:kern w:val="0"/>
          <w:sz w:val="22"/>
          <w:lang w:val="ja-JP"/>
        </w:rPr>
        <w:t>平成</w:t>
      </w:r>
      <w:r>
        <w:rPr>
          <w:rFonts w:ascii="ＭＳ 明朝" w:eastAsia="ＭＳ 明朝" w:cs="ＭＳ 明朝"/>
          <w:kern w:val="0"/>
          <w:sz w:val="22"/>
          <w:lang w:val="ja-JP"/>
        </w:rPr>
        <w:t>23</w:t>
      </w:r>
      <w:r>
        <w:rPr>
          <w:rFonts w:ascii="ＭＳ 明朝" w:eastAsia="ＭＳ 明朝" w:cs="ＭＳ 明朝" w:hint="eastAsia"/>
          <w:kern w:val="0"/>
          <w:sz w:val="22"/>
          <w:lang w:val="ja-JP"/>
        </w:rPr>
        <w:t>年３月</w:t>
      </w:r>
      <w:r>
        <w:rPr>
          <w:rFonts w:ascii="ＭＳ 明朝" w:eastAsia="ＭＳ 明朝" w:cs="ＭＳ 明朝"/>
          <w:kern w:val="0"/>
          <w:sz w:val="22"/>
          <w:lang w:val="ja-JP"/>
        </w:rPr>
        <w:t>29</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33</w:t>
      </w:r>
      <w:r>
        <w:rPr>
          <w:rFonts w:ascii="ＭＳ 明朝" w:eastAsia="ＭＳ 明朝" w:cs="ＭＳ 明朝" w:hint="eastAsia"/>
          <w:kern w:val="0"/>
          <w:sz w:val="22"/>
          <w:lang w:val="ja-JP"/>
        </w:rPr>
        <w:t>号</w:t>
      </w:r>
    </w:p>
    <w:p w14:paraId="3B6D3A5E" w14:textId="77777777" w:rsidR="00000000" w:rsidRDefault="007850B7">
      <w:pPr>
        <w:autoSpaceDE w:val="0"/>
        <w:autoSpaceDN w:val="0"/>
        <w:adjustRightInd w:val="0"/>
        <w:spacing w:line="487" w:lineRule="atLeast"/>
        <w:ind w:left="2640"/>
        <w:rPr>
          <w:rFonts w:ascii="ＭＳ 明朝" w:eastAsia="ＭＳ 明朝" w:cs="ＭＳ 明朝"/>
          <w:kern w:val="0"/>
          <w:sz w:val="22"/>
          <w:lang w:val="ja-JP"/>
        </w:rPr>
      </w:pPr>
      <w:r>
        <w:rPr>
          <w:rFonts w:ascii="ＭＳ 明朝" w:eastAsia="ＭＳ 明朝" w:cs="ＭＳ 明朝" w:hint="eastAsia"/>
          <w:kern w:val="0"/>
          <w:sz w:val="22"/>
          <w:lang w:val="ja-JP"/>
        </w:rPr>
        <w:t>平成</w:t>
      </w:r>
      <w:r>
        <w:rPr>
          <w:rFonts w:ascii="ＭＳ 明朝" w:eastAsia="ＭＳ 明朝" w:cs="ＭＳ 明朝"/>
          <w:kern w:val="0"/>
          <w:sz w:val="22"/>
          <w:lang w:val="ja-JP"/>
        </w:rPr>
        <w:t>30</w:t>
      </w:r>
      <w:r>
        <w:rPr>
          <w:rFonts w:ascii="ＭＳ 明朝" w:eastAsia="ＭＳ 明朝" w:cs="ＭＳ 明朝" w:hint="eastAsia"/>
          <w:kern w:val="0"/>
          <w:sz w:val="22"/>
          <w:lang w:val="ja-JP"/>
        </w:rPr>
        <w:t>年５月</w:t>
      </w:r>
      <w:r>
        <w:rPr>
          <w:rFonts w:ascii="ＭＳ 明朝" w:eastAsia="ＭＳ 明朝" w:cs="ＭＳ 明朝"/>
          <w:kern w:val="0"/>
          <w:sz w:val="22"/>
          <w:lang w:val="ja-JP"/>
        </w:rPr>
        <w:t>10</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82</w:t>
      </w:r>
      <w:r>
        <w:rPr>
          <w:rFonts w:ascii="ＭＳ 明朝" w:eastAsia="ＭＳ 明朝" w:cs="ＭＳ 明朝" w:hint="eastAsia"/>
          <w:kern w:val="0"/>
          <w:sz w:val="22"/>
          <w:lang w:val="ja-JP"/>
        </w:rPr>
        <w:t>号</w:t>
      </w:r>
    </w:p>
    <w:p w14:paraId="6864F9E5" w14:textId="77777777" w:rsidR="00000000" w:rsidRDefault="007850B7">
      <w:pPr>
        <w:autoSpaceDE w:val="0"/>
        <w:autoSpaceDN w:val="0"/>
        <w:adjustRightInd w:val="0"/>
        <w:spacing w:line="487" w:lineRule="atLeast"/>
        <w:ind w:left="2640"/>
        <w:rPr>
          <w:rFonts w:ascii="ＭＳ 明朝" w:eastAsia="ＭＳ 明朝" w:cs="ＭＳ 明朝"/>
          <w:kern w:val="0"/>
          <w:sz w:val="22"/>
          <w:lang w:val="ja-JP"/>
        </w:rPr>
      </w:pPr>
      <w:r>
        <w:rPr>
          <w:rFonts w:ascii="ＭＳ 明朝" w:eastAsia="ＭＳ 明朝" w:cs="ＭＳ 明朝" w:hint="eastAsia"/>
          <w:kern w:val="0"/>
          <w:sz w:val="22"/>
          <w:lang w:val="ja-JP"/>
        </w:rPr>
        <w:t>令和４年４月</w:t>
      </w:r>
      <w:r>
        <w:rPr>
          <w:rFonts w:ascii="ＭＳ 明朝" w:eastAsia="ＭＳ 明朝" w:cs="ＭＳ 明朝"/>
          <w:kern w:val="0"/>
          <w:sz w:val="22"/>
          <w:lang w:val="ja-JP"/>
        </w:rPr>
        <w:t>26</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143</w:t>
      </w:r>
      <w:r>
        <w:rPr>
          <w:rFonts w:ascii="ＭＳ 明朝" w:eastAsia="ＭＳ 明朝" w:cs="ＭＳ 明朝" w:hint="eastAsia"/>
          <w:kern w:val="0"/>
          <w:sz w:val="22"/>
          <w:lang w:val="ja-JP"/>
        </w:rPr>
        <w:t>号</w:t>
      </w:r>
    </w:p>
    <w:p w14:paraId="04D3A68E" w14:textId="77777777" w:rsidR="00000000" w:rsidRDefault="007850B7">
      <w:pPr>
        <w:autoSpaceDE w:val="0"/>
        <w:autoSpaceDN w:val="0"/>
        <w:adjustRightInd w:val="0"/>
        <w:spacing w:line="487" w:lineRule="atLeast"/>
        <w:ind w:left="2640"/>
        <w:rPr>
          <w:rFonts w:ascii="ＭＳ 明朝" w:eastAsia="ＭＳ 明朝" w:cs="ＭＳ 明朝"/>
          <w:kern w:val="0"/>
          <w:sz w:val="22"/>
          <w:lang w:val="ja-JP"/>
        </w:rPr>
      </w:pPr>
      <w:r>
        <w:rPr>
          <w:rFonts w:ascii="ＭＳ 明朝" w:eastAsia="ＭＳ 明朝" w:cs="ＭＳ 明朝" w:hint="eastAsia"/>
          <w:kern w:val="0"/>
          <w:sz w:val="22"/>
          <w:lang w:val="ja-JP"/>
        </w:rPr>
        <w:t>令和５年５月</w:t>
      </w:r>
      <w:r>
        <w:rPr>
          <w:rFonts w:ascii="ＭＳ 明朝" w:eastAsia="ＭＳ 明朝" w:cs="ＭＳ 明朝"/>
          <w:kern w:val="0"/>
          <w:sz w:val="22"/>
          <w:lang w:val="ja-JP"/>
        </w:rPr>
        <w:t>19</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183</w:t>
      </w:r>
      <w:r>
        <w:rPr>
          <w:rFonts w:ascii="ＭＳ 明朝" w:eastAsia="ＭＳ 明朝" w:cs="ＭＳ 明朝" w:hint="eastAsia"/>
          <w:kern w:val="0"/>
          <w:sz w:val="22"/>
          <w:lang w:val="ja-JP"/>
        </w:rPr>
        <w:t>号</w:t>
      </w:r>
    </w:p>
    <w:p w14:paraId="46A93954" w14:textId="77777777" w:rsidR="00000000" w:rsidRDefault="007850B7">
      <w:pPr>
        <w:autoSpaceDE w:val="0"/>
        <w:autoSpaceDN w:val="0"/>
        <w:adjustRightInd w:val="0"/>
        <w:spacing w:line="487" w:lineRule="atLeast"/>
        <w:ind w:left="660"/>
        <w:rPr>
          <w:rFonts w:ascii="ＭＳ 明朝" w:eastAsia="ＭＳ 明朝" w:cs="ＭＳ 明朝"/>
          <w:kern w:val="0"/>
          <w:sz w:val="22"/>
          <w:lang w:val="ja-JP"/>
        </w:rPr>
      </w:pPr>
      <w:r>
        <w:rPr>
          <w:rFonts w:ascii="ＭＳ 明朝" w:eastAsia="ＭＳ 明朝" w:cs="ＭＳ 明朝" w:hint="eastAsia"/>
          <w:kern w:val="0"/>
          <w:sz w:val="22"/>
          <w:lang w:val="ja-JP"/>
        </w:rPr>
        <w:t>館林市施設園芸支援事業費補助金交付要綱</w:t>
      </w:r>
    </w:p>
    <w:p w14:paraId="650917A4" w14:textId="77777777" w:rsidR="00000000" w:rsidRDefault="007850B7">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（趣旨）</w:t>
      </w:r>
    </w:p>
    <w:p w14:paraId="28DCDD66" w14:textId="77777777" w:rsidR="00000000" w:rsidRDefault="007850B7">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第１条</w:t>
      </w:r>
      <w:r>
        <w:rPr>
          <w:rFonts w:ascii="ＭＳ 明朝" w:eastAsia="ＭＳ 明朝" w:cs="ＭＳ 明朝" w:hint="eastAsia"/>
          <w:kern w:val="0"/>
          <w:sz w:val="22"/>
          <w:lang w:val="ja-JP"/>
        </w:rPr>
        <w:t xml:space="preserve">　この要綱は、施設園芸の振興を図るため、園芸施設等の整備を実施した農業者に</w:t>
      </w:r>
      <w:r>
        <w:rPr>
          <w:rFonts w:ascii="ＭＳ 明朝" w:eastAsia="ＭＳ 明朝" w:cs="ＭＳ 明朝" w:hint="eastAsia"/>
          <w:kern w:val="0"/>
          <w:sz w:val="22"/>
          <w:lang w:val="ja-JP"/>
        </w:rPr>
        <w:t>対し、予算の範囲内で館林市施設園芸支援事業費補助金（以下「補助金」という。）を交付することに関し、必要な事項を定めるものとする。</w:t>
      </w:r>
    </w:p>
    <w:p w14:paraId="3C265E55" w14:textId="77777777" w:rsidR="00000000" w:rsidRDefault="007850B7">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（補助対象者等）</w:t>
      </w:r>
    </w:p>
    <w:p w14:paraId="26FDB946" w14:textId="77777777" w:rsidR="00000000" w:rsidRDefault="007850B7">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第２条</w:t>
      </w:r>
      <w:r>
        <w:rPr>
          <w:rFonts w:ascii="ＭＳ 明朝" w:eastAsia="ＭＳ 明朝" w:cs="ＭＳ 明朝" w:hint="eastAsia"/>
          <w:kern w:val="0"/>
          <w:sz w:val="22"/>
          <w:lang w:val="ja-JP"/>
        </w:rPr>
        <w:t xml:space="preserve">　補助金の交付対象となる者（以下「補助対象者」という。）は、次の各号のいずれにも該当する者とする。</w:t>
      </w:r>
    </w:p>
    <w:p w14:paraId="6EB97676" w14:textId="77777777" w:rsidR="00000000" w:rsidRDefault="007850B7">
      <w:pPr>
        <w:autoSpaceDE w:val="0"/>
        <w:autoSpaceDN w:val="0"/>
        <w:adjustRightInd w:val="0"/>
        <w:spacing w:line="487" w:lineRule="atLeast"/>
        <w:ind w:left="440" w:hanging="220"/>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１</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次のア又はイのいずれかに該当する者</w:t>
      </w:r>
    </w:p>
    <w:p w14:paraId="5C028A5F" w14:textId="77777777" w:rsidR="00000000" w:rsidRDefault="007850B7">
      <w:pPr>
        <w:autoSpaceDE w:val="0"/>
        <w:autoSpaceDN w:val="0"/>
        <w:adjustRightInd w:val="0"/>
        <w:spacing w:line="487" w:lineRule="atLeast"/>
        <w:ind w:left="660" w:hanging="220"/>
        <w:rPr>
          <w:rFonts w:ascii="ＭＳ 明朝" w:eastAsia="ＭＳ 明朝" w:cs="ＭＳ 明朝"/>
          <w:kern w:val="0"/>
          <w:sz w:val="22"/>
          <w:lang w:val="ja-JP"/>
        </w:rPr>
      </w:pPr>
      <w:r>
        <w:rPr>
          <w:rFonts w:ascii="ＭＳ 明朝" w:eastAsia="ＭＳ 明朝" w:cs="ＭＳ 明朝" w:hint="eastAsia"/>
          <w:kern w:val="0"/>
          <w:sz w:val="22"/>
          <w:lang w:val="ja-JP"/>
        </w:rPr>
        <w:t>ア　青年等就農計画の認定を館林市から受けた者（以下「新規就農者」という。）</w:t>
      </w:r>
    </w:p>
    <w:p w14:paraId="688341F0" w14:textId="77777777" w:rsidR="00000000" w:rsidRDefault="007850B7">
      <w:pPr>
        <w:autoSpaceDE w:val="0"/>
        <w:autoSpaceDN w:val="0"/>
        <w:adjustRightInd w:val="0"/>
        <w:spacing w:line="487" w:lineRule="atLeast"/>
        <w:ind w:left="660" w:hanging="220"/>
        <w:rPr>
          <w:rFonts w:ascii="ＭＳ 明朝" w:eastAsia="ＭＳ 明朝" w:cs="ＭＳ 明朝"/>
          <w:kern w:val="0"/>
          <w:sz w:val="22"/>
          <w:lang w:val="ja-JP"/>
        </w:rPr>
      </w:pPr>
      <w:r>
        <w:rPr>
          <w:rFonts w:ascii="ＭＳ 明朝" w:eastAsia="ＭＳ 明朝" w:cs="ＭＳ 明朝" w:hint="eastAsia"/>
          <w:kern w:val="0"/>
          <w:sz w:val="22"/>
          <w:lang w:val="ja-JP"/>
        </w:rPr>
        <w:t>イ　農業経営基盤強化促進法（昭和</w:t>
      </w:r>
      <w:r>
        <w:rPr>
          <w:rFonts w:ascii="ＭＳ 明朝" w:eastAsia="ＭＳ 明朝" w:cs="ＭＳ 明朝"/>
          <w:kern w:val="0"/>
          <w:sz w:val="22"/>
          <w:lang w:val="ja-JP"/>
        </w:rPr>
        <w:t>55</w:t>
      </w:r>
      <w:r>
        <w:rPr>
          <w:rFonts w:ascii="ＭＳ 明朝" w:eastAsia="ＭＳ 明朝" w:cs="ＭＳ 明朝" w:hint="eastAsia"/>
          <w:kern w:val="0"/>
          <w:sz w:val="22"/>
          <w:lang w:val="ja-JP"/>
        </w:rPr>
        <w:t>年法律第</w:t>
      </w:r>
      <w:r>
        <w:rPr>
          <w:rFonts w:ascii="ＭＳ 明朝" w:eastAsia="ＭＳ 明朝" w:cs="ＭＳ 明朝"/>
          <w:kern w:val="0"/>
          <w:sz w:val="22"/>
          <w:lang w:val="ja-JP"/>
        </w:rPr>
        <w:t>65</w:t>
      </w:r>
      <w:r>
        <w:rPr>
          <w:rFonts w:ascii="ＭＳ 明朝" w:eastAsia="ＭＳ 明朝" w:cs="ＭＳ 明朝" w:hint="eastAsia"/>
          <w:kern w:val="0"/>
          <w:sz w:val="22"/>
          <w:lang w:val="ja-JP"/>
        </w:rPr>
        <w:t>号）に基づく農業経営改善計画の認定を国、群馬県又は館林市から受けた者（以下「その他の農業者</w:t>
      </w:r>
      <w:r>
        <w:rPr>
          <w:rFonts w:ascii="ＭＳ 明朝" w:eastAsia="ＭＳ 明朝" w:cs="ＭＳ 明朝" w:hint="eastAsia"/>
          <w:kern w:val="0"/>
          <w:sz w:val="22"/>
          <w:lang w:val="ja-JP"/>
        </w:rPr>
        <w:t>」という。）</w:t>
      </w:r>
    </w:p>
    <w:p w14:paraId="0E8595D1" w14:textId="77777777" w:rsidR="00000000" w:rsidRDefault="007850B7">
      <w:pPr>
        <w:autoSpaceDE w:val="0"/>
        <w:autoSpaceDN w:val="0"/>
        <w:adjustRightInd w:val="0"/>
        <w:spacing w:line="487" w:lineRule="atLeast"/>
        <w:ind w:left="440" w:hanging="220"/>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２</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市内に営農拠点を有する者</w:t>
      </w:r>
    </w:p>
    <w:p w14:paraId="35D12F8B" w14:textId="77777777" w:rsidR="00000000" w:rsidRDefault="007850B7">
      <w:pPr>
        <w:autoSpaceDE w:val="0"/>
        <w:autoSpaceDN w:val="0"/>
        <w:adjustRightInd w:val="0"/>
        <w:spacing w:line="487" w:lineRule="atLeast"/>
        <w:ind w:left="440" w:hanging="220"/>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３</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市税を滞納していない者</w:t>
      </w:r>
    </w:p>
    <w:p w14:paraId="3519BF50" w14:textId="77777777" w:rsidR="00000000" w:rsidRDefault="007850B7">
      <w:pPr>
        <w:autoSpaceDE w:val="0"/>
        <w:autoSpaceDN w:val="0"/>
        <w:adjustRightInd w:val="0"/>
        <w:spacing w:line="487" w:lineRule="atLeast"/>
        <w:ind w:left="220" w:hanging="220"/>
        <w:rPr>
          <w:rFonts w:ascii="ＭＳ 明朝" w:eastAsia="ＭＳ 明朝" w:cs="ＭＳ 明朝"/>
          <w:kern w:val="0"/>
          <w:sz w:val="22"/>
          <w:lang w:val="ja-JP"/>
        </w:rPr>
      </w:pPr>
      <w:r>
        <w:rPr>
          <w:rFonts w:ascii="ＭＳ 明朝" w:eastAsia="ＭＳ 明朝" w:cs="ＭＳ 明朝" w:hint="eastAsia"/>
          <w:kern w:val="0"/>
          <w:sz w:val="22"/>
          <w:lang w:val="ja-JP"/>
        </w:rPr>
        <w:t>２　補助対象事業、補助対象経費、補助金額等は、別表に定めるとおりとする。</w:t>
      </w:r>
    </w:p>
    <w:p w14:paraId="37CD3568" w14:textId="77777777" w:rsidR="00000000" w:rsidRDefault="007850B7">
      <w:pPr>
        <w:autoSpaceDE w:val="0"/>
        <w:autoSpaceDN w:val="0"/>
        <w:adjustRightInd w:val="0"/>
        <w:spacing w:line="487" w:lineRule="atLeast"/>
        <w:ind w:left="220" w:hanging="220"/>
        <w:rPr>
          <w:rFonts w:ascii="ＭＳ 明朝" w:eastAsia="ＭＳ 明朝" w:cs="ＭＳ 明朝"/>
          <w:kern w:val="0"/>
          <w:sz w:val="22"/>
          <w:lang w:val="ja-JP"/>
        </w:rPr>
      </w:pPr>
      <w:r>
        <w:rPr>
          <w:rFonts w:ascii="ＭＳ 明朝" w:eastAsia="ＭＳ 明朝" w:cs="ＭＳ 明朝" w:hint="eastAsia"/>
          <w:kern w:val="0"/>
          <w:sz w:val="22"/>
          <w:lang w:val="ja-JP"/>
        </w:rPr>
        <w:t>３　補助対象事業（ハウス被覆材及び空きハウス再整備に限る。）を実施した補助対象者は、当該補助対象事業を実施したハウスについて、園芸施設共済等に付するものとする。</w:t>
      </w:r>
    </w:p>
    <w:p w14:paraId="5686AC59" w14:textId="77777777" w:rsidR="00000000" w:rsidRDefault="007850B7">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（補助金の交付申請）</w:t>
      </w:r>
    </w:p>
    <w:p w14:paraId="078EBCCF" w14:textId="77777777" w:rsidR="00000000" w:rsidRDefault="007850B7">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第３条</w:t>
      </w:r>
      <w:r>
        <w:rPr>
          <w:rFonts w:ascii="ＭＳ 明朝" w:eastAsia="ＭＳ 明朝" w:cs="ＭＳ 明朝" w:hint="eastAsia"/>
          <w:kern w:val="0"/>
          <w:sz w:val="22"/>
          <w:lang w:val="ja-JP"/>
        </w:rPr>
        <w:t xml:space="preserve">　補助金の交付を受けようとする者（以下「申請者」という。）は、補助対象事業の着手前に館林市施設園芸支援事業費補助金交付申請書（別記様式第１号。以下「交付申請書」という。</w:t>
      </w:r>
      <w:r>
        <w:rPr>
          <w:rFonts w:ascii="ＭＳ 明朝" w:eastAsia="ＭＳ 明朝" w:cs="ＭＳ 明朝" w:hint="eastAsia"/>
          <w:kern w:val="0"/>
          <w:sz w:val="22"/>
          <w:lang w:val="ja-JP"/>
        </w:rPr>
        <w:t>）</w:t>
      </w:r>
      <w:r>
        <w:rPr>
          <w:rFonts w:ascii="ＭＳ 明朝" w:eastAsia="ＭＳ 明朝" w:cs="ＭＳ 明朝" w:hint="eastAsia"/>
          <w:kern w:val="0"/>
          <w:sz w:val="22"/>
          <w:lang w:val="ja-JP"/>
        </w:rPr>
        <w:lastRenderedPageBreak/>
        <w:t>を市長に提出しなければならない。</w:t>
      </w:r>
    </w:p>
    <w:p w14:paraId="09EE08F3" w14:textId="77777777" w:rsidR="00000000" w:rsidRDefault="007850B7">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（補助金の交付決定）</w:t>
      </w:r>
    </w:p>
    <w:p w14:paraId="0BDA0B27" w14:textId="77777777" w:rsidR="00000000" w:rsidRDefault="007850B7">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第４条</w:t>
      </w:r>
      <w:r>
        <w:rPr>
          <w:rFonts w:ascii="ＭＳ 明朝" w:eastAsia="ＭＳ 明朝" w:cs="ＭＳ 明朝" w:hint="eastAsia"/>
          <w:kern w:val="0"/>
          <w:sz w:val="22"/>
          <w:lang w:val="ja-JP"/>
        </w:rPr>
        <w:t xml:space="preserve">　市長は、申請者から交付申請書の提出があった場合は、その内容を審査し、補助金を交付すべきものと認めるときは、補助金の交付の決定をするものとする。</w:t>
      </w:r>
    </w:p>
    <w:p w14:paraId="46EA8579" w14:textId="77777777" w:rsidR="00000000" w:rsidRDefault="007850B7">
      <w:pPr>
        <w:autoSpaceDE w:val="0"/>
        <w:autoSpaceDN w:val="0"/>
        <w:adjustRightInd w:val="0"/>
        <w:spacing w:line="487" w:lineRule="atLeast"/>
        <w:ind w:left="220" w:hanging="220"/>
        <w:rPr>
          <w:rFonts w:ascii="ＭＳ 明朝" w:eastAsia="ＭＳ 明朝" w:cs="ＭＳ 明朝"/>
          <w:kern w:val="0"/>
          <w:sz w:val="22"/>
          <w:lang w:val="ja-JP"/>
        </w:rPr>
      </w:pPr>
      <w:r>
        <w:rPr>
          <w:rFonts w:ascii="ＭＳ 明朝" w:eastAsia="ＭＳ 明朝" w:cs="ＭＳ 明朝" w:hint="eastAsia"/>
          <w:kern w:val="0"/>
          <w:sz w:val="22"/>
          <w:lang w:val="ja-JP"/>
        </w:rPr>
        <w:t>２　市長は、前項の交付決定をしたときは、館林市施設園芸支援事業費補助金交付決定通知書（別記様式第２号）により当該申請者に通知するものとする。</w:t>
      </w:r>
    </w:p>
    <w:p w14:paraId="2E0F568A" w14:textId="77777777" w:rsidR="00000000" w:rsidRDefault="007850B7">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（実績報告）</w:t>
      </w:r>
    </w:p>
    <w:p w14:paraId="1D77AEF9" w14:textId="77777777" w:rsidR="00000000" w:rsidRDefault="007850B7">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第５条</w:t>
      </w:r>
      <w:r>
        <w:rPr>
          <w:rFonts w:ascii="ＭＳ 明朝" w:eastAsia="ＭＳ 明朝" w:cs="ＭＳ 明朝" w:hint="eastAsia"/>
          <w:kern w:val="0"/>
          <w:sz w:val="22"/>
          <w:lang w:val="ja-JP"/>
        </w:rPr>
        <w:t xml:space="preserve">　補助金の交付決定を受けた者（以下「交付決定者」という。）は、補助対象事業が完了したときは、館林市施設園芸支援事業費補助金実績報告書（別記</w:t>
      </w:r>
      <w:r>
        <w:rPr>
          <w:rFonts w:ascii="ＭＳ 明朝" w:eastAsia="ＭＳ 明朝" w:cs="ＭＳ 明朝" w:hint="eastAsia"/>
          <w:kern w:val="0"/>
          <w:sz w:val="22"/>
          <w:lang w:val="ja-JP"/>
        </w:rPr>
        <w:t>様式第３号。以下「実績報告書」という。）を市長に提出しなければならない。</w:t>
      </w:r>
    </w:p>
    <w:p w14:paraId="13803AD6" w14:textId="77777777" w:rsidR="00000000" w:rsidRDefault="007850B7">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（補助事業の検査）</w:t>
      </w:r>
    </w:p>
    <w:p w14:paraId="395DD5F2" w14:textId="77777777" w:rsidR="00000000" w:rsidRDefault="007850B7">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第６条</w:t>
      </w:r>
      <w:r>
        <w:rPr>
          <w:rFonts w:ascii="ＭＳ 明朝" w:eastAsia="ＭＳ 明朝" w:cs="ＭＳ 明朝" w:hint="eastAsia"/>
          <w:kern w:val="0"/>
          <w:sz w:val="22"/>
          <w:lang w:val="ja-JP"/>
        </w:rPr>
        <w:t xml:space="preserve">　市長は、交付決定者から前条の実績報告書を受理した場合は、検査を行い、補助金の額を確定したときは、館林市施設園芸支援事業費補助金額確定通知書（別記様式第４号）により当該交付決定者に通知し、補助金を交付するものとする。</w:t>
      </w:r>
    </w:p>
    <w:p w14:paraId="5FE57336" w14:textId="77777777" w:rsidR="00000000" w:rsidRDefault="007850B7">
      <w:pPr>
        <w:autoSpaceDE w:val="0"/>
        <w:autoSpaceDN w:val="0"/>
        <w:adjustRightInd w:val="0"/>
        <w:spacing w:line="487" w:lineRule="atLeast"/>
        <w:ind w:left="220"/>
        <w:rPr>
          <w:rFonts w:ascii="ＭＳ 明朝" w:eastAsia="ＭＳ 明朝" w:cs="ＭＳ 明朝"/>
          <w:kern w:val="0"/>
          <w:sz w:val="22"/>
          <w:lang w:val="ja-JP"/>
        </w:rPr>
      </w:pPr>
      <w:r>
        <w:rPr>
          <w:rFonts w:ascii="ＭＳ 明朝" w:eastAsia="ＭＳ 明朝" w:cs="ＭＳ 明朝" w:hint="eastAsia"/>
          <w:kern w:val="0"/>
          <w:sz w:val="22"/>
          <w:lang w:val="ja-JP"/>
        </w:rPr>
        <w:t>（その他）</w:t>
      </w:r>
    </w:p>
    <w:p w14:paraId="0081D7B5" w14:textId="77777777" w:rsidR="00000000" w:rsidRDefault="007850B7">
      <w:pPr>
        <w:autoSpaceDE w:val="0"/>
        <w:autoSpaceDN w:val="0"/>
        <w:adjustRightInd w:val="0"/>
        <w:spacing w:line="487" w:lineRule="atLeast"/>
        <w:ind w:left="220" w:hanging="220"/>
        <w:rPr>
          <w:rFonts w:ascii="ＭＳ 明朝" w:eastAsia="ＭＳ 明朝" w:cs="ＭＳ 明朝"/>
          <w:kern w:val="0"/>
          <w:sz w:val="22"/>
          <w:lang w:val="ja-JP"/>
        </w:rPr>
      </w:pPr>
      <w:r>
        <w:rPr>
          <w:rFonts w:ascii="ＭＳ ゴシック" w:eastAsia="ＭＳ ゴシック" w:cs="ＭＳ ゴシック" w:hint="eastAsia"/>
          <w:kern w:val="0"/>
          <w:sz w:val="22"/>
          <w:lang w:val="ja-JP"/>
        </w:rPr>
        <w:t>第７条</w:t>
      </w:r>
      <w:r>
        <w:rPr>
          <w:rFonts w:ascii="ＭＳ 明朝" w:eastAsia="ＭＳ 明朝" w:cs="ＭＳ 明朝" w:hint="eastAsia"/>
          <w:kern w:val="0"/>
          <w:sz w:val="22"/>
          <w:lang w:val="ja-JP"/>
        </w:rPr>
        <w:t xml:space="preserve">　この要綱に定めるもののほか必要な事項は、市長が別に定める。</w:t>
      </w:r>
    </w:p>
    <w:p w14:paraId="103CDC40" w14:textId="77777777" w:rsidR="00000000" w:rsidRDefault="007850B7">
      <w:pPr>
        <w:autoSpaceDE w:val="0"/>
        <w:autoSpaceDN w:val="0"/>
        <w:adjustRightInd w:val="0"/>
        <w:spacing w:line="487" w:lineRule="atLeast"/>
        <w:ind w:left="660"/>
        <w:rPr>
          <w:rFonts w:ascii="ＭＳ 明朝" w:eastAsia="ＭＳ 明朝" w:cs="ＭＳ 明朝"/>
          <w:kern w:val="0"/>
          <w:sz w:val="22"/>
          <w:lang w:val="ja-JP"/>
        </w:rPr>
      </w:pPr>
      <w:r>
        <w:rPr>
          <w:rFonts w:ascii="ＭＳ ゴシック" w:eastAsia="ＭＳ ゴシック" w:cs="ＭＳ ゴシック" w:hint="eastAsia"/>
          <w:kern w:val="0"/>
          <w:sz w:val="22"/>
          <w:lang w:val="ja-JP"/>
        </w:rPr>
        <w:t>附　則</w:t>
      </w:r>
    </w:p>
    <w:p w14:paraId="09DA3E26" w14:textId="77777777" w:rsidR="00000000" w:rsidRDefault="007850B7">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この要綱は、平成</w:t>
      </w:r>
      <w:r>
        <w:rPr>
          <w:rFonts w:ascii="ＭＳ 明朝" w:eastAsia="ＭＳ 明朝" w:cs="ＭＳ 明朝"/>
          <w:kern w:val="0"/>
          <w:sz w:val="22"/>
          <w:lang w:val="ja-JP"/>
        </w:rPr>
        <w:t>17</w:t>
      </w:r>
      <w:r>
        <w:rPr>
          <w:rFonts w:ascii="ＭＳ 明朝" w:eastAsia="ＭＳ 明朝" w:cs="ＭＳ 明朝" w:hint="eastAsia"/>
          <w:kern w:val="0"/>
          <w:sz w:val="22"/>
          <w:lang w:val="ja-JP"/>
        </w:rPr>
        <w:t>年４月１日より施行する。</w:t>
      </w:r>
    </w:p>
    <w:p w14:paraId="148EEDF2" w14:textId="77777777" w:rsidR="00000000" w:rsidRDefault="007850B7">
      <w:pPr>
        <w:autoSpaceDE w:val="0"/>
        <w:autoSpaceDN w:val="0"/>
        <w:adjustRightInd w:val="0"/>
        <w:spacing w:line="487" w:lineRule="atLeast"/>
        <w:ind w:left="1540" w:hanging="880"/>
        <w:rPr>
          <w:rFonts w:ascii="ＭＳ 明朝" w:eastAsia="ＭＳ 明朝" w:cs="ＭＳ 明朝"/>
          <w:kern w:val="0"/>
          <w:sz w:val="22"/>
          <w:lang w:val="ja-JP"/>
        </w:rPr>
      </w:pPr>
      <w:r>
        <w:rPr>
          <w:rFonts w:ascii="ＭＳ ゴシック" w:eastAsia="ＭＳ ゴシック" w:cs="ＭＳ ゴシック" w:hint="eastAsia"/>
          <w:kern w:val="0"/>
          <w:sz w:val="22"/>
          <w:lang w:val="ja-JP"/>
        </w:rPr>
        <w:t>附　則</w:t>
      </w:r>
      <w:r>
        <w:rPr>
          <w:rFonts w:ascii="ＭＳ 明朝" w:eastAsia="ＭＳ 明朝" w:cs="ＭＳ 明朝" w:hint="eastAsia"/>
          <w:kern w:val="0"/>
          <w:sz w:val="22"/>
          <w:lang w:val="ja-JP"/>
        </w:rPr>
        <w:t>（平成</w:t>
      </w:r>
      <w:r>
        <w:rPr>
          <w:rFonts w:ascii="ＭＳ 明朝" w:eastAsia="ＭＳ 明朝" w:cs="ＭＳ 明朝"/>
          <w:kern w:val="0"/>
          <w:sz w:val="22"/>
          <w:lang w:val="ja-JP"/>
        </w:rPr>
        <w:t>18</w:t>
      </w:r>
      <w:r>
        <w:rPr>
          <w:rFonts w:ascii="ＭＳ 明朝" w:eastAsia="ＭＳ 明朝" w:cs="ＭＳ 明朝" w:hint="eastAsia"/>
          <w:kern w:val="0"/>
          <w:sz w:val="22"/>
          <w:lang w:val="ja-JP"/>
        </w:rPr>
        <w:t>年３月</w:t>
      </w:r>
      <w:r>
        <w:rPr>
          <w:rFonts w:ascii="ＭＳ 明朝" w:eastAsia="ＭＳ 明朝" w:cs="ＭＳ 明朝"/>
          <w:kern w:val="0"/>
          <w:sz w:val="22"/>
          <w:lang w:val="ja-JP"/>
        </w:rPr>
        <w:t>10</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16</w:t>
      </w:r>
      <w:r>
        <w:rPr>
          <w:rFonts w:ascii="ＭＳ 明朝" w:eastAsia="ＭＳ 明朝" w:cs="ＭＳ 明朝" w:hint="eastAsia"/>
          <w:kern w:val="0"/>
          <w:sz w:val="22"/>
          <w:lang w:val="ja-JP"/>
        </w:rPr>
        <w:t>号）</w:t>
      </w:r>
    </w:p>
    <w:p w14:paraId="4A4B063D" w14:textId="77777777" w:rsidR="00000000" w:rsidRDefault="007850B7">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この要綱は、平</w:t>
      </w:r>
      <w:r>
        <w:rPr>
          <w:rFonts w:ascii="ＭＳ 明朝" w:eastAsia="ＭＳ 明朝" w:cs="ＭＳ 明朝" w:hint="eastAsia"/>
          <w:kern w:val="0"/>
          <w:sz w:val="22"/>
          <w:lang w:val="ja-JP"/>
        </w:rPr>
        <w:t>成</w:t>
      </w:r>
      <w:r>
        <w:rPr>
          <w:rFonts w:ascii="ＭＳ 明朝" w:eastAsia="ＭＳ 明朝" w:cs="ＭＳ 明朝"/>
          <w:kern w:val="0"/>
          <w:sz w:val="22"/>
          <w:lang w:val="ja-JP"/>
        </w:rPr>
        <w:t>18</w:t>
      </w:r>
      <w:r>
        <w:rPr>
          <w:rFonts w:ascii="ＭＳ 明朝" w:eastAsia="ＭＳ 明朝" w:cs="ＭＳ 明朝" w:hint="eastAsia"/>
          <w:kern w:val="0"/>
          <w:sz w:val="22"/>
          <w:lang w:val="ja-JP"/>
        </w:rPr>
        <w:t>年４月１日から施行する。</w:t>
      </w:r>
    </w:p>
    <w:p w14:paraId="3B3B1F86" w14:textId="77777777" w:rsidR="00000000" w:rsidRDefault="007850B7">
      <w:pPr>
        <w:autoSpaceDE w:val="0"/>
        <w:autoSpaceDN w:val="0"/>
        <w:adjustRightInd w:val="0"/>
        <w:spacing w:line="487" w:lineRule="atLeast"/>
        <w:ind w:left="1540" w:hanging="880"/>
        <w:rPr>
          <w:rFonts w:ascii="ＭＳ 明朝" w:eastAsia="ＭＳ 明朝" w:cs="ＭＳ 明朝"/>
          <w:kern w:val="0"/>
          <w:sz w:val="22"/>
          <w:lang w:val="ja-JP"/>
        </w:rPr>
      </w:pPr>
      <w:r>
        <w:rPr>
          <w:rFonts w:ascii="ＭＳ ゴシック" w:eastAsia="ＭＳ ゴシック" w:cs="ＭＳ ゴシック" w:hint="eastAsia"/>
          <w:kern w:val="0"/>
          <w:sz w:val="22"/>
          <w:lang w:val="ja-JP"/>
        </w:rPr>
        <w:t>附　則</w:t>
      </w:r>
      <w:r>
        <w:rPr>
          <w:rFonts w:ascii="ＭＳ 明朝" w:eastAsia="ＭＳ 明朝" w:cs="ＭＳ 明朝" w:hint="eastAsia"/>
          <w:kern w:val="0"/>
          <w:sz w:val="22"/>
          <w:lang w:val="ja-JP"/>
        </w:rPr>
        <w:t>（平成</w:t>
      </w:r>
      <w:r>
        <w:rPr>
          <w:rFonts w:ascii="ＭＳ 明朝" w:eastAsia="ＭＳ 明朝" w:cs="ＭＳ 明朝"/>
          <w:kern w:val="0"/>
          <w:sz w:val="22"/>
          <w:lang w:val="ja-JP"/>
        </w:rPr>
        <w:t>20</w:t>
      </w:r>
      <w:r>
        <w:rPr>
          <w:rFonts w:ascii="ＭＳ 明朝" w:eastAsia="ＭＳ 明朝" w:cs="ＭＳ 明朝" w:hint="eastAsia"/>
          <w:kern w:val="0"/>
          <w:sz w:val="22"/>
          <w:lang w:val="ja-JP"/>
        </w:rPr>
        <w:t>年３月</w:t>
      </w:r>
      <w:r>
        <w:rPr>
          <w:rFonts w:ascii="ＭＳ 明朝" w:eastAsia="ＭＳ 明朝" w:cs="ＭＳ 明朝"/>
          <w:kern w:val="0"/>
          <w:sz w:val="22"/>
          <w:lang w:val="ja-JP"/>
        </w:rPr>
        <w:t>25</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33</w:t>
      </w:r>
      <w:r>
        <w:rPr>
          <w:rFonts w:ascii="ＭＳ 明朝" w:eastAsia="ＭＳ 明朝" w:cs="ＭＳ 明朝" w:hint="eastAsia"/>
          <w:kern w:val="0"/>
          <w:sz w:val="22"/>
          <w:lang w:val="ja-JP"/>
        </w:rPr>
        <w:t>号）</w:t>
      </w:r>
    </w:p>
    <w:p w14:paraId="6635333D" w14:textId="77777777" w:rsidR="00000000" w:rsidRDefault="007850B7">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この要綱は、平成</w:t>
      </w:r>
      <w:r>
        <w:rPr>
          <w:rFonts w:ascii="ＭＳ 明朝" w:eastAsia="ＭＳ 明朝" w:cs="ＭＳ 明朝"/>
          <w:kern w:val="0"/>
          <w:sz w:val="22"/>
          <w:lang w:val="ja-JP"/>
        </w:rPr>
        <w:t>20</w:t>
      </w:r>
      <w:r>
        <w:rPr>
          <w:rFonts w:ascii="ＭＳ 明朝" w:eastAsia="ＭＳ 明朝" w:cs="ＭＳ 明朝" w:hint="eastAsia"/>
          <w:kern w:val="0"/>
          <w:sz w:val="22"/>
          <w:lang w:val="ja-JP"/>
        </w:rPr>
        <w:t>年４月１日から施行する。</w:t>
      </w:r>
    </w:p>
    <w:p w14:paraId="21FBAA04" w14:textId="77777777" w:rsidR="00000000" w:rsidRDefault="007850B7">
      <w:pPr>
        <w:autoSpaceDE w:val="0"/>
        <w:autoSpaceDN w:val="0"/>
        <w:adjustRightInd w:val="0"/>
        <w:spacing w:line="487" w:lineRule="atLeast"/>
        <w:ind w:left="1540" w:hanging="880"/>
        <w:rPr>
          <w:rFonts w:ascii="ＭＳ 明朝" w:eastAsia="ＭＳ 明朝" w:cs="ＭＳ 明朝"/>
          <w:kern w:val="0"/>
          <w:sz w:val="22"/>
          <w:lang w:val="ja-JP"/>
        </w:rPr>
      </w:pPr>
      <w:r>
        <w:rPr>
          <w:rFonts w:ascii="ＭＳ ゴシック" w:eastAsia="ＭＳ ゴシック" w:cs="ＭＳ ゴシック" w:hint="eastAsia"/>
          <w:kern w:val="0"/>
          <w:sz w:val="22"/>
          <w:lang w:val="ja-JP"/>
        </w:rPr>
        <w:t>附　則</w:t>
      </w:r>
      <w:r>
        <w:rPr>
          <w:rFonts w:ascii="ＭＳ 明朝" w:eastAsia="ＭＳ 明朝" w:cs="ＭＳ 明朝" w:hint="eastAsia"/>
          <w:kern w:val="0"/>
          <w:sz w:val="22"/>
          <w:lang w:val="ja-JP"/>
        </w:rPr>
        <w:t>（平成</w:t>
      </w:r>
      <w:r>
        <w:rPr>
          <w:rFonts w:ascii="ＭＳ 明朝" w:eastAsia="ＭＳ 明朝" w:cs="ＭＳ 明朝"/>
          <w:kern w:val="0"/>
          <w:sz w:val="22"/>
          <w:lang w:val="ja-JP"/>
        </w:rPr>
        <w:t>22</w:t>
      </w:r>
      <w:r>
        <w:rPr>
          <w:rFonts w:ascii="ＭＳ 明朝" w:eastAsia="ＭＳ 明朝" w:cs="ＭＳ 明朝" w:hint="eastAsia"/>
          <w:kern w:val="0"/>
          <w:sz w:val="22"/>
          <w:lang w:val="ja-JP"/>
        </w:rPr>
        <w:t>年４月</w:t>
      </w:r>
      <w:r>
        <w:rPr>
          <w:rFonts w:ascii="ＭＳ 明朝" w:eastAsia="ＭＳ 明朝" w:cs="ＭＳ 明朝"/>
          <w:kern w:val="0"/>
          <w:sz w:val="22"/>
          <w:lang w:val="ja-JP"/>
        </w:rPr>
        <w:t>30</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40</w:t>
      </w:r>
      <w:r>
        <w:rPr>
          <w:rFonts w:ascii="ＭＳ 明朝" w:eastAsia="ＭＳ 明朝" w:cs="ＭＳ 明朝" w:hint="eastAsia"/>
          <w:kern w:val="0"/>
          <w:sz w:val="22"/>
          <w:lang w:val="ja-JP"/>
        </w:rPr>
        <w:t>号）</w:t>
      </w:r>
    </w:p>
    <w:p w14:paraId="4EB622C9" w14:textId="77777777" w:rsidR="00000000" w:rsidRDefault="007850B7">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この要綱は、告示の日から施行し、平成</w:t>
      </w:r>
      <w:r>
        <w:rPr>
          <w:rFonts w:ascii="ＭＳ 明朝" w:eastAsia="ＭＳ 明朝" w:cs="ＭＳ 明朝"/>
          <w:kern w:val="0"/>
          <w:sz w:val="22"/>
          <w:lang w:val="ja-JP"/>
        </w:rPr>
        <w:t>22</w:t>
      </w:r>
      <w:r>
        <w:rPr>
          <w:rFonts w:ascii="ＭＳ 明朝" w:eastAsia="ＭＳ 明朝" w:cs="ＭＳ 明朝" w:hint="eastAsia"/>
          <w:kern w:val="0"/>
          <w:sz w:val="22"/>
          <w:lang w:val="ja-JP"/>
        </w:rPr>
        <w:t>年４月１日から適用する。</w:t>
      </w:r>
    </w:p>
    <w:p w14:paraId="3C614FDD" w14:textId="77777777" w:rsidR="00000000" w:rsidRDefault="007850B7">
      <w:pPr>
        <w:autoSpaceDE w:val="0"/>
        <w:autoSpaceDN w:val="0"/>
        <w:adjustRightInd w:val="0"/>
        <w:spacing w:line="487" w:lineRule="atLeast"/>
        <w:ind w:left="1540" w:hanging="880"/>
        <w:rPr>
          <w:rFonts w:ascii="ＭＳ 明朝" w:eastAsia="ＭＳ 明朝" w:cs="ＭＳ 明朝"/>
          <w:kern w:val="0"/>
          <w:sz w:val="22"/>
          <w:lang w:val="ja-JP"/>
        </w:rPr>
      </w:pPr>
      <w:r>
        <w:rPr>
          <w:rFonts w:ascii="ＭＳ ゴシック" w:eastAsia="ＭＳ ゴシック" w:cs="ＭＳ ゴシック" w:hint="eastAsia"/>
          <w:kern w:val="0"/>
          <w:sz w:val="22"/>
          <w:lang w:val="ja-JP"/>
        </w:rPr>
        <w:t>附　則</w:t>
      </w:r>
      <w:r>
        <w:rPr>
          <w:rFonts w:ascii="ＭＳ 明朝" w:eastAsia="ＭＳ 明朝" w:cs="ＭＳ 明朝" w:hint="eastAsia"/>
          <w:kern w:val="0"/>
          <w:sz w:val="22"/>
          <w:lang w:val="ja-JP"/>
        </w:rPr>
        <w:t>（平成</w:t>
      </w:r>
      <w:r>
        <w:rPr>
          <w:rFonts w:ascii="ＭＳ 明朝" w:eastAsia="ＭＳ 明朝" w:cs="ＭＳ 明朝"/>
          <w:kern w:val="0"/>
          <w:sz w:val="22"/>
          <w:lang w:val="ja-JP"/>
        </w:rPr>
        <w:t>23</w:t>
      </w:r>
      <w:r>
        <w:rPr>
          <w:rFonts w:ascii="ＭＳ 明朝" w:eastAsia="ＭＳ 明朝" w:cs="ＭＳ 明朝" w:hint="eastAsia"/>
          <w:kern w:val="0"/>
          <w:sz w:val="22"/>
          <w:lang w:val="ja-JP"/>
        </w:rPr>
        <w:t>年３月</w:t>
      </w:r>
      <w:r>
        <w:rPr>
          <w:rFonts w:ascii="ＭＳ 明朝" w:eastAsia="ＭＳ 明朝" w:cs="ＭＳ 明朝"/>
          <w:kern w:val="0"/>
          <w:sz w:val="22"/>
          <w:lang w:val="ja-JP"/>
        </w:rPr>
        <w:t>29</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33</w:t>
      </w:r>
      <w:r>
        <w:rPr>
          <w:rFonts w:ascii="ＭＳ 明朝" w:eastAsia="ＭＳ 明朝" w:cs="ＭＳ 明朝" w:hint="eastAsia"/>
          <w:kern w:val="0"/>
          <w:sz w:val="22"/>
          <w:lang w:val="ja-JP"/>
        </w:rPr>
        <w:t>号）</w:t>
      </w:r>
    </w:p>
    <w:p w14:paraId="7C4198C3" w14:textId="77777777" w:rsidR="00000000" w:rsidRDefault="007850B7">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この要綱は、平成</w:t>
      </w:r>
      <w:r>
        <w:rPr>
          <w:rFonts w:ascii="ＭＳ 明朝" w:eastAsia="ＭＳ 明朝" w:cs="ＭＳ 明朝"/>
          <w:kern w:val="0"/>
          <w:sz w:val="22"/>
          <w:lang w:val="ja-JP"/>
        </w:rPr>
        <w:t>23</w:t>
      </w:r>
      <w:r>
        <w:rPr>
          <w:rFonts w:ascii="ＭＳ 明朝" w:eastAsia="ＭＳ 明朝" w:cs="ＭＳ 明朝" w:hint="eastAsia"/>
          <w:kern w:val="0"/>
          <w:sz w:val="22"/>
          <w:lang w:val="ja-JP"/>
        </w:rPr>
        <w:t>年４月１日から施行する。</w:t>
      </w:r>
    </w:p>
    <w:p w14:paraId="7B8E7BFA" w14:textId="77777777" w:rsidR="00000000" w:rsidRDefault="007850B7">
      <w:pPr>
        <w:autoSpaceDE w:val="0"/>
        <w:autoSpaceDN w:val="0"/>
        <w:adjustRightInd w:val="0"/>
        <w:spacing w:line="487" w:lineRule="atLeast"/>
        <w:ind w:left="1540" w:hanging="880"/>
        <w:rPr>
          <w:rFonts w:ascii="ＭＳ 明朝" w:eastAsia="ＭＳ 明朝" w:cs="ＭＳ 明朝"/>
          <w:kern w:val="0"/>
          <w:sz w:val="22"/>
          <w:lang w:val="ja-JP"/>
        </w:rPr>
      </w:pPr>
      <w:r>
        <w:rPr>
          <w:rFonts w:ascii="ＭＳ ゴシック" w:eastAsia="ＭＳ ゴシック" w:cs="ＭＳ ゴシック" w:hint="eastAsia"/>
          <w:kern w:val="0"/>
          <w:sz w:val="22"/>
          <w:lang w:val="ja-JP"/>
        </w:rPr>
        <w:t>附　則</w:t>
      </w:r>
      <w:r>
        <w:rPr>
          <w:rFonts w:ascii="ＭＳ 明朝" w:eastAsia="ＭＳ 明朝" w:cs="ＭＳ 明朝" w:hint="eastAsia"/>
          <w:kern w:val="0"/>
          <w:sz w:val="22"/>
          <w:lang w:val="ja-JP"/>
        </w:rPr>
        <w:t>（平成</w:t>
      </w:r>
      <w:r>
        <w:rPr>
          <w:rFonts w:ascii="ＭＳ 明朝" w:eastAsia="ＭＳ 明朝" w:cs="ＭＳ 明朝"/>
          <w:kern w:val="0"/>
          <w:sz w:val="22"/>
          <w:lang w:val="ja-JP"/>
        </w:rPr>
        <w:t>30</w:t>
      </w:r>
      <w:r>
        <w:rPr>
          <w:rFonts w:ascii="ＭＳ 明朝" w:eastAsia="ＭＳ 明朝" w:cs="ＭＳ 明朝" w:hint="eastAsia"/>
          <w:kern w:val="0"/>
          <w:sz w:val="22"/>
          <w:lang w:val="ja-JP"/>
        </w:rPr>
        <w:t>年５月</w:t>
      </w:r>
      <w:r>
        <w:rPr>
          <w:rFonts w:ascii="ＭＳ 明朝" w:eastAsia="ＭＳ 明朝" w:cs="ＭＳ 明朝"/>
          <w:kern w:val="0"/>
          <w:sz w:val="22"/>
          <w:lang w:val="ja-JP"/>
        </w:rPr>
        <w:t>10</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82</w:t>
      </w:r>
      <w:r>
        <w:rPr>
          <w:rFonts w:ascii="ＭＳ 明朝" w:eastAsia="ＭＳ 明朝" w:cs="ＭＳ 明朝" w:hint="eastAsia"/>
          <w:kern w:val="0"/>
          <w:sz w:val="22"/>
          <w:lang w:val="ja-JP"/>
        </w:rPr>
        <w:t>号）</w:t>
      </w:r>
    </w:p>
    <w:p w14:paraId="243731DD" w14:textId="77777777" w:rsidR="00000000" w:rsidRDefault="007850B7">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この要綱は、告示の日から施行し、平成</w:t>
      </w:r>
      <w:r>
        <w:rPr>
          <w:rFonts w:ascii="ＭＳ 明朝" w:eastAsia="ＭＳ 明朝" w:cs="ＭＳ 明朝"/>
          <w:kern w:val="0"/>
          <w:sz w:val="22"/>
          <w:lang w:val="ja-JP"/>
        </w:rPr>
        <w:t>30</w:t>
      </w:r>
      <w:r>
        <w:rPr>
          <w:rFonts w:ascii="ＭＳ 明朝" w:eastAsia="ＭＳ 明朝" w:cs="ＭＳ 明朝" w:hint="eastAsia"/>
          <w:kern w:val="0"/>
          <w:sz w:val="22"/>
          <w:lang w:val="ja-JP"/>
        </w:rPr>
        <w:t>年４月１日から適用する。</w:t>
      </w:r>
    </w:p>
    <w:p w14:paraId="7480B17D" w14:textId="77777777" w:rsidR="00000000" w:rsidRDefault="007850B7">
      <w:pPr>
        <w:autoSpaceDE w:val="0"/>
        <w:autoSpaceDN w:val="0"/>
        <w:adjustRightInd w:val="0"/>
        <w:spacing w:line="487" w:lineRule="atLeast"/>
        <w:ind w:left="1540" w:hanging="880"/>
        <w:rPr>
          <w:rFonts w:ascii="ＭＳ 明朝" w:eastAsia="ＭＳ 明朝" w:cs="ＭＳ 明朝"/>
          <w:kern w:val="0"/>
          <w:sz w:val="22"/>
          <w:lang w:val="ja-JP"/>
        </w:rPr>
      </w:pPr>
      <w:r>
        <w:rPr>
          <w:rFonts w:ascii="ＭＳ ゴシック" w:eastAsia="ＭＳ ゴシック" w:cs="ＭＳ ゴシック" w:hint="eastAsia"/>
          <w:kern w:val="0"/>
          <w:sz w:val="22"/>
          <w:lang w:val="ja-JP"/>
        </w:rPr>
        <w:t>附　則</w:t>
      </w:r>
      <w:r>
        <w:rPr>
          <w:rFonts w:ascii="ＭＳ 明朝" w:eastAsia="ＭＳ 明朝" w:cs="ＭＳ 明朝" w:hint="eastAsia"/>
          <w:kern w:val="0"/>
          <w:sz w:val="22"/>
          <w:lang w:val="ja-JP"/>
        </w:rPr>
        <w:t>（令和４年４月</w:t>
      </w:r>
      <w:r>
        <w:rPr>
          <w:rFonts w:ascii="ＭＳ 明朝" w:eastAsia="ＭＳ 明朝" w:cs="ＭＳ 明朝"/>
          <w:kern w:val="0"/>
          <w:sz w:val="22"/>
          <w:lang w:val="ja-JP"/>
        </w:rPr>
        <w:t>26</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143</w:t>
      </w:r>
      <w:r>
        <w:rPr>
          <w:rFonts w:ascii="ＭＳ 明朝" w:eastAsia="ＭＳ 明朝" w:cs="ＭＳ 明朝" w:hint="eastAsia"/>
          <w:kern w:val="0"/>
          <w:sz w:val="22"/>
          <w:lang w:val="ja-JP"/>
        </w:rPr>
        <w:t>号）</w:t>
      </w:r>
    </w:p>
    <w:p w14:paraId="0826102F" w14:textId="77777777" w:rsidR="00000000" w:rsidRDefault="007850B7">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この要綱は、告示の日から施行し、令和</w:t>
      </w:r>
      <w:r>
        <w:rPr>
          <w:rFonts w:ascii="ＭＳ 明朝" w:eastAsia="ＭＳ 明朝" w:cs="ＭＳ 明朝" w:hint="eastAsia"/>
          <w:kern w:val="0"/>
          <w:sz w:val="22"/>
          <w:lang w:val="ja-JP"/>
        </w:rPr>
        <w:t>４年４月１日から適用する。</w:t>
      </w:r>
    </w:p>
    <w:p w14:paraId="374793A5" w14:textId="77777777" w:rsidR="00000000" w:rsidRDefault="007850B7">
      <w:pPr>
        <w:autoSpaceDE w:val="0"/>
        <w:autoSpaceDN w:val="0"/>
        <w:adjustRightInd w:val="0"/>
        <w:spacing w:line="487" w:lineRule="atLeast"/>
        <w:ind w:left="1540" w:hanging="880"/>
        <w:rPr>
          <w:rFonts w:ascii="ＭＳ 明朝" w:eastAsia="ＭＳ 明朝" w:cs="ＭＳ 明朝"/>
          <w:kern w:val="0"/>
          <w:sz w:val="22"/>
          <w:lang w:val="ja-JP"/>
        </w:rPr>
      </w:pPr>
      <w:r>
        <w:rPr>
          <w:rFonts w:ascii="ＭＳ ゴシック" w:eastAsia="ＭＳ ゴシック" w:cs="ＭＳ ゴシック" w:hint="eastAsia"/>
          <w:kern w:val="0"/>
          <w:sz w:val="22"/>
          <w:lang w:val="ja-JP"/>
        </w:rPr>
        <w:lastRenderedPageBreak/>
        <w:t>附　則</w:t>
      </w:r>
      <w:r>
        <w:rPr>
          <w:rFonts w:ascii="ＭＳ 明朝" w:eastAsia="ＭＳ 明朝" w:cs="ＭＳ 明朝" w:hint="eastAsia"/>
          <w:kern w:val="0"/>
          <w:sz w:val="22"/>
          <w:lang w:val="ja-JP"/>
        </w:rPr>
        <w:t>（令和５年５月</w:t>
      </w:r>
      <w:r>
        <w:rPr>
          <w:rFonts w:ascii="ＭＳ 明朝" w:eastAsia="ＭＳ 明朝" w:cs="ＭＳ 明朝"/>
          <w:kern w:val="0"/>
          <w:sz w:val="22"/>
          <w:lang w:val="ja-JP"/>
        </w:rPr>
        <w:t>19</w:t>
      </w:r>
      <w:r>
        <w:rPr>
          <w:rFonts w:ascii="ＭＳ 明朝" w:eastAsia="ＭＳ 明朝" w:cs="ＭＳ 明朝" w:hint="eastAsia"/>
          <w:kern w:val="0"/>
          <w:sz w:val="22"/>
          <w:lang w:val="ja-JP"/>
        </w:rPr>
        <w:t>日告示第</w:t>
      </w:r>
      <w:r>
        <w:rPr>
          <w:rFonts w:ascii="ＭＳ 明朝" w:eastAsia="ＭＳ 明朝" w:cs="ＭＳ 明朝"/>
          <w:kern w:val="0"/>
          <w:sz w:val="22"/>
          <w:lang w:val="ja-JP"/>
        </w:rPr>
        <w:t>183</w:t>
      </w:r>
      <w:r>
        <w:rPr>
          <w:rFonts w:ascii="ＭＳ 明朝" w:eastAsia="ＭＳ 明朝" w:cs="ＭＳ 明朝" w:hint="eastAsia"/>
          <w:kern w:val="0"/>
          <w:sz w:val="22"/>
          <w:lang w:val="ja-JP"/>
        </w:rPr>
        <w:t>号）</w:t>
      </w:r>
    </w:p>
    <w:p w14:paraId="4FF8001A" w14:textId="77777777" w:rsidR="00000000" w:rsidRDefault="007850B7">
      <w:pPr>
        <w:autoSpaceDE w:val="0"/>
        <w:autoSpaceDN w:val="0"/>
        <w:adjustRightInd w:val="0"/>
        <w:spacing w:line="487" w:lineRule="atLeast"/>
        <w:ind w:firstLine="220"/>
        <w:rPr>
          <w:rFonts w:ascii="ＭＳ 明朝" w:eastAsia="ＭＳ 明朝" w:cs="ＭＳ 明朝"/>
          <w:kern w:val="0"/>
          <w:sz w:val="22"/>
          <w:lang w:val="ja-JP"/>
        </w:rPr>
      </w:pPr>
      <w:r>
        <w:rPr>
          <w:rFonts w:ascii="ＭＳ 明朝" w:eastAsia="ＭＳ 明朝" w:cs="ＭＳ 明朝" w:hint="eastAsia"/>
          <w:kern w:val="0"/>
          <w:sz w:val="22"/>
          <w:lang w:val="ja-JP"/>
        </w:rPr>
        <w:t>この要綱は、告示の日から施行し、令和４年９月１日から適用する。</w:t>
      </w:r>
    </w:p>
    <w:p w14:paraId="7828B325" w14:textId="77777777" w:rsidR="00000000" w:rsidRDefault="007850B7">
      <w:pPr>
        <w:keepNext/>
        <w:autoSpaceDE w:val="0"/>
        <w:autoSpaceDN w:val="0"/>
        <w:adjustRightInd w:val="0"/>
        <w:spacing w:line="487" w:lineRule="atLeast"/>
        <w:rPr>
          <w:rFonts w:ascii="ＭＳ 明朝" w:eastAsia="ＭＳ 明朝" w:cs="ＭＳ 明朝"/>
          <w:kern w:val="0"/>
          <w:sz w:val="22"/>
          <w:lang w:val="ja-JP"/>
        </w:rPr>
      </w:pPr>
      <w:r>
        <w:rPr>
          <w:rFonts w:ascii="ＭＳ ゴシック" w:eastAsia="ＭＳ ゴシック" w:cs="ＭＳ ゴシック" w:hint="eastAsia"/>
          <w:kern w:val="0"/>
          <w:sz w:val="22"/>
          <w:lang w:val="ja-JP"/>
        </w:rPr>
        <w:t>別表</w:t>
      </w:r>
      <w:r>
        <w:rPr>
          <w:rFonts w:ascii="ＭＳ 明朝" w:eastAsia="ＭＳ 明朝" w:cs="ＭＳ 明朝" w:hint="eastAsia"/>
          <w:kern w:val="0"/>
          <w:sz w:val="22"/>
          <w:lang w:val="ja-JP"/>
        </w:rPr>
        <w:t>（第２条関係）</w:t>
      </w:r>
    </w:p>
    <w:tbl>
      <w:tblPr>
        <w:tblW w:w="0" w:type="auto"/>
        <w:tblInd w:w="8" w:type="dxa"/>
        <w:tblBorders>
          <w:top w:val="nil"/>
          <w:left w:val="nil"/>
          <w:bottom w:val="nil"/>
          <w:right w:val="nil"/>
          <w:insideH w:val="nil"/>
          <w:insideV w:val="nil"/>
        </w:tblBorders>
        <w:tblLayout w:type="fixed"/>
        <w:tblCellMar>
          <w:left w:w="0" w:type="dxa"/>
          <w:right w:w="0" w:type="dxa"/>
        </w:tblCellMar>
        <w:tblLook w:val="0000" w:firstRow="0" w:lastRow="0" w:firstColumn="0" w:lastColumn="0" w:noHBand="0" w:noVBand="0"/>
      </w:tblPr>
      <w:tblGrid>
        <w:gridCol w:w="1729"/>
        <w:gridCol w:w="2379"/>
        <w:gridCol w:w="2163"/>
        <w:gridCol w:w="3028"/>
      </w:tblGrid>
      <w:tr w:rsidR="00000000" w14:paraId="52668E84" w14:textId="77777777">
        <w:tblPrEx>
          <w:tblCellMar>
            <w:top w:w="0" w:type="dxa"/>
            <w:left w:w="0" w:type="dxa"/>
            <w:bottom w:w="0" w:type="dxa"/>
            <w:right w:w="0" w:type="dxa"/>
          </w:tblCellMar>
        </w:tblPrEx>
        <w:tc>
          <w:tcPr>
            <w:tcW w:w="4108"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14:paraId="4C6D7A24" w14:textId="77777777" w:rsidR="00000000" w:rsidRDefault="007850B7">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補助対象事業</w:t>
            </w:r>
          </w:p>
        </w:tc>
        <w:tc>
          <w:tcPr>
            <w:tcW w:w="2163"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14:paraId="1EF39FE8" w14:textId="77777777" w:rsidR="00000000" w:rsidRDefault="007850B7">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補助対象経費</w:t>
            </w:r>
          </w:p>
        </w:tc>
        <w:tc>
          <w:tcPr>
            <w:tcW w:w="302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14:paraId="034A3F2F" w14:textId="77777777" w:rsidR="00000000" w:rsidRDefault="007850B7">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補助金額</w:t>
            </w:r>
          </w:p>
        </w:tc>
      </w:tr>
      <w:tr w:rsidR="00000000" w14:paraId="3EE6DC8E" w14:textId="77777777">
        <w:tblPrEx>
          <w:tblCellMar>
            <w:top w:w="0" w:type="dxa"/>
            <w:left w:w="0" w:type="dxa"/>
            <w:bottom w:w="0" w:type="dxa"/>
            <w:right w:w="0" w:type="dxa"/>
          </w:tblCellMar>
        </w:tblPrEx>
        <w:tc>
          <w:tcPr>
            <w:tcW w:w="1729" w:type="dxa"/>
            <w:tcBorders>
              <w:top w:val="single" w:sz="6" w:space="0" w:color="auto"/>
              <w:left w:val="single" w:sz="6" w:space="0" w:color="auto"/>
              <w:bottom w:val="single" w:sz="6" w:space="0" w:color="auto"/>
              <w:right w:val="single" w:sz="6" w:space="0" w:color="auto"/>
            </w:tcBorders>
            <w:shd w:val="clear" w:color="auto" w:fill="FFFFFF"/>
            <w:vAlign w:val="center"/>
          </w:tcPr>
          <w:p w14:paraId="437650BF" w14:textId="77777777" w:rsidR="00000000" w:rsidRDefault="007850B7">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区分</w:t>
            </w:r>
          </w:p>
        </w:tc>
        <w:tc>
          <w:tcPr>
            <w:tcW w:w="2379" w:type="dxa"/>
            <w:tcBorders>
              <w:top w:val="single" w:sz="6" w:space="0" w:color="auto"/>
              <w:left w:val="single" w:sz="6" w:space="0" w:color="auto"/>
              <w:bottom w:val="single" w:sz="6" w:space="0" w:color="auto"/>
              <w:right w:val="single" w:sz="6" w:space="0" w:color="auto"/>
            </w:tcBorders>
            <w:shd w:val="clear" w:color="auto" w:fill="FFFFFF"/>
            <w:vAlign w:val="center"/>
          </w:tcPr>
          <w:p w14:paraId="2D04845B" w14:textId="77777777" w:rsidR="00000000" w:rsidRDefault="007850B7">
            <w:pPr>
              <w:autoSpaceDE w:val="0"/>
              <w:autoSpaceDN w:val="0"/>
              <w:adjustRightInd w:val="0"/>
              <w:spacing w:line="487" w:lineRule="atLeast"/>
              <w:jc w:val="center"/>
              <w:rPr>
                <w:rFonts w:ascii="ＭＳ 明朝" w:eastAsia="ＭＳ 明朝" w:cs="ＭＳ 明朝"/>
                <w:kern w:val="0"/>
                <w:sz w:val="22"/>
                <w:lang w:val="ja-JP"/>
              </w:rPr>
            </w:pPr>
            <w:r>
              <w:rPr>
                <w:rFonts w:ascii="ＭＳ 明朝" w:eastAsia="ＭＳ 明朝" w:cs="ＭＳ 明朝" w:hint="eastAsia"/>
                <w:kern w:val="0"/>
                <w:sz w:val="22"/>
                <w:lang w:val="ja-JP"/>
              </w:rPr>
              <w:t>実施基準</w:t>
            </w:r>
          </w:p>
        </w:tc>
        <w:tc>
          <w:tcPr>
            <w:tcW w:w="2163" w:type="dxa"/>
            <w:vMerge/>
            <w:tcBorders>
              <w:top w:val="single" w:sz="6" w:space="0" w:color="auto"/>
              <w:left w:val="single" w:sz="6" w:space="0" w:color="auto"/>
              <w:bottom w:val="single" w:sz="6" w:space="0" w:color="auto"/>
              <w:right w:val="single" w:sz="6" w:space="0" w:color="auto"/>
            </w:tcBorders>
            <w:shd w:val="clear" w:color="auto" w:fill="FFFFFF"/>
          </w:tcPr>
          <w:p w14:paraId="21567027" w14:textId="77777777" w:rsidR="00000000" w:rsidRDefault="007850B7">
            <w:pPr>
              <w:autoSpaceDE w:val="0"/>
              <w:autoSpaceDN w:val="0"/>
              <w:adjustRightInd w:val="0"/>
              <w:jc w:val="left"/>
              <w:rPr>
                <w:rFonts w:ascii="ＭＳ 明朝" w:eastAsia="ＭＳ 明朝" w:cs="ＭＳ 明朝"/>
                <w:kern w:val="0"/>
                <w:sz w:val="22"/>
                <w:lang w:val="ja-JP"/>
              </w:rPr>
            </w:pPr>
          </w:p>
        </w:tc>
        <w:tc>
          <w:tcPr>
            <w:tcW w:w="3028" w:type="dxa"/>
            <w:vMerge/>
            <w:tcBorders>
              <w:top w:val="single" w:sz="6" w:space="0" w:color="auto"/>
              <w:left w:val="single" w:sz="6" w:space="0" w:color="auto"/>
              <w:bottom w:val="single" w:sz="6" w:space="0" w:color="auto"/>
              <w:right w:val="single" w:sz="6" w:space="0" w:color="auto"/>
            </w:tcBorders>
            <w:shd w:val="clear" w:color="auto" w:fill="FFFFFF"/>
          </w:tcPr>
          <w:p w14:paraId="0C193A86" w14:textId="77777777" w:rsidR="00000000" w:rsidRDefault="007850B7">
            <w:pPr>
              <w:autoSpaceDE w:val="0"/>
              <w:autoSpaceDN w:val="0"/>
              <w:adjustRightInd w:val="0"/>
              <w:jc w:val="left"/>
              <w:rPr>
                <w:rFonts w:ascii="ＭＳ 明朝" w:eastAsia="ＭＳ 明朝" w:cs="ＭＳ 明朝"/>
                <w:kern w:val="0"/>
                <w:sz w:val="22"/>
                <w:lang w:val="ja-JP"/>
              </w:rPr>
            </w:pPr>
          </w:p>
        </w:tc>
      </w:tr>
      <w:tr w:rsidR="00000000" w14:paraId="1D41A90B" w14:textId="77777777">
        <w:tblPrEx>
          <w:tblCellMar>
            <w:top w:w="0" w:type="dxa"/>
            <w:left w:w="0" w:type="dxa"/>
            <w:bottom w:w="0" w:type="dxa"/>
            <w:right w:w="0" w:type="dxa"/>
          </w:tblCellMar>
        </w:tblPrEx>
        <w:tc>
          <w:tcPr>
            <w:tcW w:w="1729" w:type="dxa"/>
            <w:tcBorders>
              <w:top w:val="single" w:sz="6" w:space="0" w:color="auto"/>
              <w:left w:val="single" w:sz="6" w:space="0" w:color="auto"/>
              <w:bottom w:val="single" w:sz="6" w:space="0" w:color="auto"/>
              <w:right w:val="single" w:sz="6" w:space="0" w:color="auto"/>
            </w:tcBorders>
            <w:shd w:val="clear" w:color="auto" w:fill="FFFFFF"/>
          </w:tcPr>
          <w:p w14:paraId="39A7FE11" w14:textId="77777777" w:rsidR="00000000" w:rsidRDefault="007850B7">
            <w:pPr>
              <w:autoSpaceDE w:val="0"/>
              <w:autoSpaceDN w:val="0"/>
              <w:adjustRightInd w:val="0"/>
              <w:spacing w:line="487" w:lineRule="atLeast"/>
              <w:ind w:left="220" w:hanging="220"/>
              <w:jc w:val="left"/>
              <w:rPr>
                <w:rFonts w:ascii="ＭＳ 明朝" w:eastAsia="ＭＳ 明朝" w:cs="ＭＳ 明朝"/>
                <w:kern w:val="0"/>
                <w:sz w:val="22"/>
                <w:lang w:val="ja-JP"/>
              </w:rPr>
            </w:pPr>
            <w:r>
              <w:rPr>
                <w:rFonts w:ascii="ＭＳ 明朝" w:eastAsia="ＭＳ 明朝" w:cs="ＭＳ 明朝" w:hint="eastAsia"/>
                <w:kern w:val="0"/>
                <w:sz w:val="22"/>
                <w:lang w:val="ja-JP"/>
              </w:rPr>
              <w:t>１　ハウス被覆材</w:t>
            </w:r>
          </w:p>
        </w:tc>
        <w:tc>
          <w:tcPr>
            <w:tcW w:w="2379" w:type="dxa"/>
            <w:tcBorders>
              <w:top w:val="single" w:sz="6" w:space="0" w:color="auto"/>
              <w:left w:val="single" w:sz="6" w:space="0" w:color="auto"/>
              <w:bottom w:val="single" w:sz="6" w:space="0" w:color="auto"/>
              <w:right w:val="single" w:sz="6" w:space="0" w:color="auto"/>
            </w:tcBorders>
            <w:shd w:val="clear" w:color="auto" w:fill="FFFFFF"/>
          </w:tcPr>
          <w:p w14:paraId="7CCA9AC7" w14:textId="77777777" w:rsidR="00000000" w:rsidRDefault="007850B7">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新設及び更新のハウスとする。</w:t>
            </w:r>
          </w:p>
        </w:tc>
        <w:tc>
          <w:tcPr>
            <w:tcW w:w="2163" w:type="dxa"/>
            <w:tcBorders>
              <w:top w:val="single" w:sz="6" w:space="0" w:color="auto"/>
              <w:left w:val="single" w:sz="6" w:space="0" w:color="auto"/>
              <w:bottom w:val="single" w:sz="6" w:space="0" w:color="auto"/>
              <w:right w:val="single" w:sz="6" w:space="0" w:color="auto"/>
            </w:tcBorders>
            <w:shd w:val="clear" w:color="auto" w:fill="FFFFFF"/>
          </w:tcPr>
          <w:p w14:paraId="03A0C4E0" w14:textId="77777777" w:rsidR="00000000" w:rsidRDefault="007850B7">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ハウス被覆材（耐用年数５年以上）の整備に要する経費</w:t>
            </w:r>
          </w:p>
        </w:tc>
        <w:tc>
          <w:tcPr>
            <w:tcW w:w="3028" w:type="dxa"/>
            <w:tcBorders>
              <w:top w:val="single" w:sz="6" w:space="0" w:color="auto"/>
              <w:left w:val="single" w:sz="6" w:space="0" w:color="auto"/>
              <w:bottom w:val="single" w:sz="6" w:space="0" w:color="auto"/>
              <w:right w:val="single" w:sz="6" w:space="0" w:color="auto"/>
            </w:tcBorders>
            <w:shd w:val="clear" w:color="auto" w:fill="FFFFFF"/>
          </w:tcPr>
          <w:p w14:paraId="49AD6D29" w14:textId="77777777" w:rsidR="00000000" w:rsidRDefault="007850B7">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補助対象経費の</w:t>
            </w:r>
            <w:r>
              <w:rPr>
                <w:rFonts w:ascii="ＭＳ 明朝" w:eastAsia="ＭＳ 明朝" w:cs="ＭＳ 明朝"/>
                <w:kern w:val="0"/>
                <w:sz w:val="22"/>
                <w:lang w:val="ja-JP"/>
              </w:rPr>
              <w:t>10</w:t>
            </w:r>
            <w:r>
              <w:rPr>
                <w:rFonts w:ascii="ＭＳ 明朝" w:eastAsia="ＭＳ 明朝" w:cs="ＭＳ 明朝" w:hint="eastAsia"/>
                <w:kern w:val="0"/>
                <w:sz w:val="22"/>
                <w:lang w:val="ja-JP"/>
              </w:rPr>
              <w:t>分の１以内の額とする。ただし、補助金額の上限は</w:t>
            </w:r>
            <w:r>
              <w:rPr>
                <w:rFonts w:ascii="ＭＳ 明朝" w:eastAsia="ＭＳ 明朝" w:cs="ＭＳ 明朝"/>
                <w:kern w:val="0"/>
                <w:sz w:val="22"/>
                <w:lang w:val="ja-JP"/>
              </w:rPr>
              <w:t>50</w:t>
            </w:r>
            <w:r>
              <w:rPr>
                <w:rFonts w:ascii="ＭＳ 明朝" w:eastAsia="ＭＳ 明朝" w:cs="ＭＳ 明朝" w:hint="eastAsia"/>
                <w:kern w:val="0"/>
                <w:sz w:val="22"/>
                <w:lang w:val="ja-JP"/>
              </w:rPr>
              <w:t>万円とする。</w:t>
            </w:r>
          </w:p>
        </w:tc>
      </w:tr>
      <w:tr w:rsidR="00000000" w14:paraId="5091DD71" w14:textId="77777777">
        <w:tblPrEx>
          <w:tblCellMar>
            <w:top w:w="0" w:type="dxa"/>
            <w:left w:w="0" w:type="dxa"/>
            <w:bottom w:w="0" w:type="dxa"/>
            <w:right w:w="0" w:type="dxa"/>
          </w:tblCellMar>
        </w:tblPrEx>
        <w:tc>
          <w:tcPr>
            <w:tcW w:w="1729" w:type="dxa"/>
            <w:tcBorders>
              <w:top w:val="single" w:sz="6" w:space="0" w:color="auto"/>
              <w:left w:val="single" w:sz="6" w:space="0" w:color="auto"/>
              <w:bottom w:val="single" w:sz="6" w:space="0" w:color="auto"/>
              <w:right w:val="single" w:sz="6" w:space="0" w:color="auto"/>
            </w:tcBorders>
            <w:shd w:val="clear" w:color="auto" w:fill="FFFFFF"/>
          </w:tcPr>
          <w:p w14:paraId="7AFEDB17" w14:textId="77777777" w:rsidR="00000000" w:rsidRDefault="007850B7">
            <w:pPr>
              <w:autoSpaceDE w:val="0"/>
              <w:autoSpaceDN w:val="0"/>
              <w:adjustRightInd w:val="0"/>
              <w:spacing w:line="487" w:lineRule="atLeast"/>
              <w:ind w:left="220" w:hanging="220"/>
              <w:jc w:val="left"/>
              <w:rPr>
                <w:rFonts w:ascii="ＭＳ 明朝" w:eastAsia="ＭＳ 明朝" w:cs="ＭＳ 明朝"/>
                <w:kern w:val="0"/>
                <w:sz w:val="22"/>
                <w:lang w:val="ja-JP"/>
              </w:rPr>
            </w:pPr>
            <w:r>
              <w:rPr>
                <w:rFonts w:ascii="ＭＳ 明朝" w:eastAsia="ＭＳ 明朝" w:cs="ＭＳ 明朝" w:hint="eastAsia"/>
                <w:kern w:val="0"/>
                <w:sz w:val="22"/>
                <w:lang w:val="ja-JP"/>
              </w:rPr>
              <w:t>２　附帯設備</w:t>
            </w:r>
          </w:p>
        </w:tc>
        <w:tc>
          <w:tcPr>
            <w:tcW w:w="2379" w:type="dxa"/>
            <w:tcBorders>
              <w:top w:val="single" w:sz="6" w:space="0" w:color="auto"/>
              <w:left w:val="single" w:sz="6" w:space="0" w:color="auto"/>
              <w:bottom w:val="single" w:sz="6" w:space="0" w:color="auto"/>
              <w:right w:val="single" w:sz="6" w:space="0" w:color="auto"/>
            </w:tcBorders>
            <w:shd w:val="clear" w:color="auto" w:fill="FFFFFF"/>
          </w:tcPr>
          <w:p w14:paraId="1E28083B" w14:textId="77777777" w:rsidR="00000000" w:rsidRDefault="007850B7">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栽培関連設備の新規導入</w:t>
            </w:r>
          </w:p>
        </w:tc>
        <w:tc>
          <w:tcPr>
            <w:tcW w:w="2163" w:type="dxa"/>
            <w:tcBorders>
              <w:top w:val="single" w:sz="6" w:space="0" w:color="auto"/>
              <w:left w:val="single" w:sz="6" w:space="0" w:color="auto"/>
              <w:bottom w:val="single" w:sz="6" w:space="0" w:color="auto"/>
              <w:right w:val="single" w:sz="6" w:space="0" w:color="auto"/>
            </w:tcBorders>
            <w:shd w:val="clear" w:color="auto" w:fill="FFFFFF"/>
          </w:tcPr>
          <w:p w14:paraId="00D0711E" w14:textId="77777777" w:rsidR="00000000" w:rsidRDefault="007850B7">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栽培関連設備の整備に要する経費</w:t>
            </w:r>
          </w:p>
        </w:tc>
        <w:tc>
          <w:tcPr>
            <w:tcW w:w="3028" w:type="dxa"/>
            <w:tcBorders>
              <w:top w:val="single" w:sz="6" w:space="0" w:color="auto"/>
              <w:left w:val="single" w:sz="6" w:space="0" w:color="auto"/>
              <w:bottom w:val="single" w:sz="6" w:space="0" w:color="auto"/>
              <w:right w:val="single" w:sz="6" w:space="0" w:color="auto"/>
            </w:tcBorders>
            <w:shd w:val="clear" w:color="auto" w:fill="FFFFFF"/>
          </w:tcPr>
          <w:p w14:paraId="5790296B" w14:textId="77777777" w:rsidR="00000000" w:rsidRDefault="007850B7">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補助対象経費の３分の１以内の額とする。</w:t>
            </w:r>
            <w:r>
              <w:rPr>
                <w:rFonts w:ascii="ＭＳ 明朝" w:eastAsia="ＭＳ 明朝" w:cs="ＭＳ 明朝" w:hint="eastAsia"/>
                <w:kern w:val="0"/>
                <w:sz w:val="22"/>
                <w:lang w:val="ja-JP"/>
              </w:rPr>
              <w:t>ただし、補助金額の上限は</w:t>
            </w:r>
            <w:r>
              <w:rPr>
                <w:rFonts w:ascii="ＭＳ 明朝" w:eastAsia="ＭＳ 明朝" w:cs="ＭＳ 明朝"/>
                <w:kern w:val="0"/>
                <w:sz w:val="22"/>
                <w:lang w:val="ja-JP"/>
              </w:rPr>
              <w:t>20</w:t>
            </w:r>
            <w:r>
              <w:rPr>
                <w:rFonts w:ascii="ＭＳ 明朝" w:eastAsia="ＭＳ 明朝" w:cs="ＭＳ 明朝" w:hint="eastAsia"/>
                <w:kern w:val="0"/>
                <w:sz w:val="22"/>
                <w:lang w:val="ja-JP"/>
              </w:rPr>
              <w:t>万円とする。</w:t>
            </w:r>
          </w:p>
        </w:tc>
      </w:tr>
      <w:tr w:rsidR="00000000" w14:paraId="174B7B72" w14:textId="77777777">
        <w:tblPrEx>
          <w:tblCellMar>
            <w:top w:w="0" w:type="dxa"/>
            <w:left w:w="0" w:type="dxa"/>
            <w:bottom w:w="0" w:type="dxa"/>
            <w:right w:w="0" w:type="dxa"/>
          </w:tblCellMar>
        </w:tblPrEx>
        <w:tc>
          <w:tcPr>
            <w:tcW w:w="1729" w:type="dxa"/>
            <w:tcBorders>
              <w:top w:val="single" w:sz="6" w:space="0" w:color="auto"/>
              <w:left w:val="single" w:sz="6" w:space="0" w:color="auto"/>
              <w:bottom w:val="single" w:sz="6" w:space="0" w:color="auto"/>
              <w:right w:val="single" w:sz="6" w:space="0" w:color="auto"/>
            </w:tcBorders>
            <w:shd w:val="clear" w:color="auto" w:fill="FFFFFF"/>
          </w:tcPr>
          <w:p w14:paraId="06E908C1" w14:textId="77777777" w:rsidR="00000000" w:rsidRDefault="007850B7">
            <w:pPr>
              <w:autoSpaceDE w:val="0"/>
              <w:autoSpaceDN w:val="0"/>
              <w:adjustRightInd w:val="0"/>
              <w:spacing w:line="487" w:lineRule="atLeast"/>
              <w:ind w:left="220" w:hanging="220"/>
              <w:jc w:val="left"/>
              <w:rPr>
                <w:rFonts w:ascii="ＭＳ 明朝" w:eastAsia="ＭＳ 明朝" w:cs="ＭＳ 明朝"/>
                <w:kern w:val="0"/>
                <w:sz w:val="22"/>
                <w:lang w:val="ja-JP"/>
              </w:rPr>
            </w:pPr>
            <w:r>
              <w:rPr>
                <w:rFonts w:ascii="ＭＳ 明朝" w:eastAsia="ＭＳ 明朝" w:cs="ＭＳ 明朝" w:hint="eastAsia"/>
                <w:kern w:val="0"/>
                <w:sz w:val="22"/>
                <w:lang w:val="ja-JP"/>
              </w:rPr>
              <w:t>３　空きハウス再整備</w:t>
            </w:r>
          </w:p>
        </w:tc>
        <w:tc>
          <w:tcPr>
            <w:tcW w:w="2379" w:type="dxa"/>
            <w:tcBorders>
              <w:top w:val="single" w:sz="6" w:space="0" w:color="auto"/>
              <w:left w:val="single" w:sz="6" w:space="0" w:color="auto"/>
              <w:bottom w:val="single" w:sz="6" w:space="0" w:color="auto"/>
              <w:right w:val="single" w:sz="6" w:space="0" w:color="auto"/>
            </w:tcBorders>
            <w:shd w:val="clear" w:color="auto" w:fill="FFFFFF"/>
          </w:tcPr>
          <w:p w14:paraId="35017947" w14:textId="77777777" w:rsidR="00000000" w:rsidRDefault="007850B7">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空きハウスを取得又は貸借により再利用するもので、ハウス被覆材の張替え等及び雑草の処理を行うもの。ただし、経営面積を拡大するものに限る。</w:t>
            </w:r>
          </w:p>
        </w:tc>
        <w:tc>
          <w:tcPr>
            <w:tcW w:w="2163" w:type="dxa"/>
            <w:tcBorders>
              <w:top w:val="single" w:sz="6" w:space="0" w:color="auto"/>
              <w:left w:val="single" w:sz="6" w:space="0" w:color="auto"/>
              <w:bottom w:val="single" w:sz="6" w:space="0" w:color="auto"/>
              <w:right w:val="single" w:sz="6" w:space="0" w:color="auto"/>
            </w:tcBorders>
            <w:shd w:val="clear" w:color="auto" w:fill="FFFFFF"/>
          </w:tcPr>
          <w:p w14:paraId="1496763B" w14:textId="77777777" w:rsidR="00000000" w:rsidRDefault="007850B7">
            <w:pPr>
              <w:autoSpaceDE w:val="0"/>
              <w:autoSpaceDN w:val="0"/>
              <w:adjustRightInd w:val="0"/>
              <w:spacing w:line="487" w:lineRule="atLeast"/>
              <w:ind w:left="220" w:hanging="220"/>
              <w:jc w:val="left"/>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１</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ハウス被覆材（耐用年数５年以上）の整備に要する経費</w:t>
            </w:r>
          </w:p>
          <w:p w14:paraId="6B427C50" w14:textId="77777777" w:rsidR="00000000" w:rsidRDefault="007850B7">
            <w:pPr>
              <w:autoSpaceDE w:val="0"/>
              <w:autoSpaceDN w:val="0"/>
              <w:adjustRightInd w:val="0"/>
              <w:spacing w:line="487" w:lineRule="atLeast"/>
              <w:ind w:left="220" w:hanging="220"/>
              <w:jc w:val="left"/>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２</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ハウスの環境制御設備の改修に要する経費</w:t>
            </w:r>
          </w:p>
          <w:p w14:paraId="70A802D1" w14:textId="77777777" w:rsidR="00000000" w:rsidRDefault="007850B7">
            <w:pPr>
              <w:autoSpaceDE w:val="0"/>
              <w:autoSpaceDN w:val="0"/>
              <w:adjustRightInd w:val="0"/>
              <w:spacing w:line="487" w:lineRule="atLeast"/>
              <w:ind w:left="220" w:hanging="220"/>
              <w:jc w:val="left"/>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３</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雑草処理に要する経費（業者委託をするもので、ハウス被覆材（耐用年数５年以上）の整備又は雑草処理と同時に実施するものに限る。）</w:t>
            </w:r>
          </w:p>
        </w:tc>
        <w:tc>
          <w:tcPr>
            <w:tcW w:w="3028" w:type="dxa"/>
            <w:tcBorders>
              <w:top w:val="single" w:sz="6" w:space="0" w:color="auto"/>
              <w:left w:val="single" w:sz="6" w:space="0" w:color="auto"/>
              <w:bottom w:val="single" w:sz="6" w:space="0" w:color="auto"/>
              <w:right w:val="single" w:sz="6" w:space="0" w:color="auto"/>
            </w:tcBorders>
            <w:shd w:val="clear" w:color="auto" w:fill="FFFFFF"/>
          </w:tcPr>
          <w:p w14:paraId="78811292" w14:textId="77777777" w:rsidR="00000000" w:rsidRDefault="007850B7">
            <w:pPr>
              <w:autoSpaceDE w:val="0"/>
              <w:autoSpaceDN w:val="0"/>
              <w:adjustRightInd w:val="0"/>
              <w:spacing w:line="487" w:lineRule="atLeast"/>
              <w:jc w:val="left"/>
              <w:rPr>
                <w:rFonts w:ascii="ＭＳ 明朝" w:eastAsia="ＭＳ 明朝" w:cs="ＭＳ 明朝"/>
                <w:kern w:val="0"/>
                <w:sz w:val="22"/>
                <w:lang w:val="ja-JP"/>
              </w:rPr>
            </w:pPr>
            <w:r>
              <w:rPr>
                <w:rFonts w:ascii="ＭＳ 明朝" w:eastAsia="ＭＳ 明朝" w:cs="ＭＳ 明朝" w:hint="eastAsia"/>
                <w:kern w:val="0"/>
                <w:sz w:val="22"/>
                <w:lang w:val="ja-JP"/>
              </w:rPr>
              <w:t>次の各号に掲げる補助対象者の区分に応じ、当該各号に定める金額等とする</w:t>
            </w:r>
            <w:r>
              <w:rPr>
                <w:rFonts w:ascii="ＭＳ 明朝" w:eastAsia="ＭＳ 明朝" w:cs="ＭＳ 明朝" w:hint="eastAsia"/>
                <w:kern w:val="0"/>
                <w:sz w:val="22"/>
                <w:lang w:val="ja-JP"/>
              </w:rPr>
              <w:t>。</w:t>
            </w:r>
          </w:p>
          <w:p w14:paraId="0AB2549E" w14:textId="77777777" w:rsidR="00000000" w:rsidRDefault="007850B7">
            <w:pPr>
              <w:autoSpaceDE w:val="0"/>
              <w:autoSpaceDN w:val="0"/>
              <w:adjustRightInd w:val="0"/>
              <w:spacing w:line="487" w:lineRule="atLeast"/>
              <w:ind w:left="220" w:hanging="220"/>
              <w:jc w:val="left"/>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１</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新規就農者　補助対象経費の２分の１以内の額とする。ただし、補助金額の上限は</w:t>
            </w:r>
            <w:r>
              <w:rPr>
                <w:rFonts w:ascii="ＭＳ 明朝" w:eastAsia="ＭＳ 明朝" w:cs="ＭＳ 明朝"/>
                <w:kern w:val="0"/>
                <w:sz w:val="22"/>
                <w:lang w:val="ja-JP"/>
              </w:rPr>
              <w:t>180</w:t>
            </w:r>
            <w:r>
              <w:rPr>
                <w:rFonts w:ascii="ＭＳ 明朝" w:eastAsia="ＭＳ 明朝" w:cs="ＭＳ 明朝" w:hint="eastAsia"/>
                <w:kern w:val="0"/>
                <w:sz w:val="22"/>
                <w:lang w:val="ja-JP"/>
              </w:rPr>
              <w:t>万円とする。</w:t>
            </w:r>
          </w:p>
          <w:p w14:paraId="7664E253" w14:textId="77777777" w:rsidR="00000000" w:rsidRDefault="007850B7">
            <w:pPr>
              <w:autoSpaceDE w:val="0"/>
              <w:autoSpaceDN w:val="0"/>
              <w:adjustRightInd w:val="0"/>
              <w:spacing w:line="487" w:lineRule="atLeast"/>
              <w:ind w:left="220" w:hanging="220"/>
              <w:jc w:val="left"/>
              <w:rPr>
                <w:rFonts w:ascii="ＭＳ 明朝" w:eastAsia="ＭＳ 明朝" w:cs="ＭＳ 明朝"/>
                <w:kern w:val="0"/>
                <w:sz w:val="22"/>
                <w:lang w:val="ja-JP"/>
              </w:rPr>
            </w:pPr>
            <w:r>
              <w:rPr>
                <w:rFonts w:ascii="ＭＳ 明朝" w:eastAsia="ＭＳ 明朝" w:cs="ＭＳ 明朝"/>
                <w:kern w:val="0"/>
                <w:sz w:val="22"/>
                <w:lang w:val="ja-JP"/>
              </w:rPr>
              <w:t>(</w:t>
            </w:r>
            <w:r>
              <w:rPr>
                <w:rFonts w:ascii="ＭＳ 明朝" w:eastAsia="ＭＳ 明朝" w:cs="ＭＳ 明朝" w:hint="eastAsia"/>
                <w:kern w:val="0"/>
                <w:sz w:val="22"/>
                <w:lang w:val="ja-JP"/>
              </w:rPr>
              <w:t>２</w:t>
            </w:r>
            <w:r>
              <w:rPr>
                <w:rFonts w:ascii="ＭＳ 明朝" w:eastAsia="ＭＳ 明朝" w:cs="ＭＳ 明朝"/>
                <w:kern w:val="0"/>
                <w:sz w:val="22"/>
                <w:lang w:val="ja-JP"/>
              </w:rPr>
              <w:t>)</w:t>
            </w:r>
            <w:r>
              <w:rPr>
                <w:rFonts w:ascii="ＭＳ 明朝" w:eastAsia="ＭＳ 明朝" w:cs="ＭＳ 明朝" w:hint="eastAsia"/>
                <w:kern w:val="0"/>
                <w:sz w:val="22"/>
                <w:lang w:val="ja-JP"/>
              </w:rPr>
              <w:t xml:space="preserve">　その他の農業者補助補助対象経費の３分の１以内の額とする。ただし、補助金額の上限は</w:t>
            </w:r>
            <w:r>
              <w:rPr>
                <w:rFonts w:ascii="ＭＳ 明朝" w:eastAsia="ＭＳ 明朝" w:cs="ＭＳ 明朝"/>
                <w:kern w:val="0"/>
                <w:sz w:val="22"/>
                <w:lang w:val="ja-JP"/>
              </w:rPr>
              <w:t>120</w:t>
            </w:r>
            <w:r>
              <w:rPr>
                <w:rFonts w:ascii="ＭＳ 明朝" w:eastAsia="ＭＳ 明朝" w:cs="ＭＳ 明朝" w:hint="eastAsia"/>
                <w:kern w:val="0"/>
                <w:sz w:val="22"/>
                <w:lang w:val="ja-JP"/>
              </w:rPr>
              <w:t>万円とする。</w:t>
            </w:r>
          </w:p>
        </w:tc>
      </w:tr>
    </w:tbl>
    <w:p w14:paraId="7FB5EDE2" w14:textId="708EDDB4" w:rsidR="007850B7" w:rsidRDefault="007850B7" w:rsidP="00FE1B27">
      <w:pPr>
        <w:keepNext/>
        <w:autoSpaceDE w:val="0"/>
        <w:autoSpaceDN w:val="0"/>
        <w:adjustRightInd w:val="0"/>
        <w:spacing w:line="487" w:lineRule="atLeast"/>
        <w:rPr>
          <w:rFonts w:ascii="ＭＳ 明朝" w:eastAsia="ＭＳ 明朝" w:cs="ＭＳ 明朝" w:hint="eastAsia"/>
          <w:kern w:val="0"/>
          <w:sz w:val="22"/>
          <w:lang w:val="ja-JP"/>
        </w:rPr>
      </w:pPr>
    </w:p>
    <w:sectPr w:rsidR="007850B7">
      <w:footerReference w:type="default" r:id="rId6"/>
      <w:pgSz w:w="11906" w:h="16838"/>
      <w:pgMar w:top="1100" w:right="1100" w:bottom="1100" w:left="11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1E595D" w14:textId="77777777" w:rsidR="007850B7" w:rsidRDefault="007850B7">
      <w:r>
        <w:separator/>
      </w:r>
    </w:p>
  </w:endnote>
  <w:endnote w:type="continuationSeparator" w:id="0">
    <w:p w14:paraId="6FAFA64D" w14:textId="77777777" w:rsidR="007850B7" w:rsidRDefault="007850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Mincho"/>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014A6" w14:textId="77777777" w:rsidR="00000000" w:rsidRDefault="007850B7">
    <w:pPr>
      <w:autoSpaceDE w:val="0"/>
      <w:autoSpaceDN w:val="0"/>
      <w:adjustRightInd w:val="0"/>
      <w:jc w:val="center"/>
      <w:rPr>
        <w:rFonts w:ascii="ＭＳ 明朝" w:eastAsia="ＭＳ 明朝"/>
        <w:kern w:val="0"/>
        <w:sz w:val="24"/>
        <w:szCs w:val="24"/>
      </w:rPr>
    </w:pPr>
    <w:r>
      <w:rPr>
        <w:rFonts w:ascii="ＭＳ 明朝" w:eastAsia="ＭＳ 明朝" w:cs="ＭＳ 明朝"/>
        <w:kern w:val="0"/>
        <w:sz w:val="24"/>
        <w:szCs w:val="24"/>
      </w:rPr>
      <w:fldChar w:fldCharType="begin"/>
    </w:r>
    <w:r>
      <w:rPr>
        <w:rFonts w:ascii="ＭＳ 明朝" w:eastAsia="ＭＳ 明朝" w:cs="ＭＳ 明朝"/>
        <w:kern w:val="0"/>
        <w:sz w:val="24"/>
        <w:szCs w:val="24"/>
      </w:rPr>
      <w:instrText>PAGE</w:instrText>
    </w:r>
    <w:r w:rsidR="00FE1B27">
      <w:rPr>
        <w:rFonts w:ascii="ＭＳ 明朝" w:eastAsia="ＭＳ 明朝" w:cs="ＭＳ 明朝"/>
        <w:kern w:val="0"/>
        <w:sz w:val="24"/>
        <w:szCs w:val="24"/>
      </w:rPr>
      <w:fldChar w:fldCharType="separate"/>
    </w:r>
    <w:r w:rsidR="00FE1B27">
      <w:rPr>
        <w:rFonts w:ascii="ＭＳ 明朝" w:eastAsia="ＭＳ 明朝" w:cs="ＭＳ 明朝"/>
        <w:noProof/>
        <w:kern w:val="0"/>
        <w:sz w:val="24"/>
        <w:szCs w:val="24"/>
      </w:rPr>
      <w:t>1</w:t>
    </w:r>
    <w:r>
      <w:rPr>
        <w:rFonts w:ascii="ＭＳ 明朝" w:eastAsia="ＭＳ 明朝" w:cs="ＭＳ 明朝"/>
        <w:kern w:val="0"/>
        <w:sz w:val="24"/>
        <w:szCs w:val="24"/>
      </w:rPr>
      <w:fldChar w:fldCharType="end"/>
    </w:r>
    <w:r>
      <w:rPr>
        <w:rFonts w:ascii="ＭＳ 明朝" w:eastAsia="ＭＳ 明朝"/>
        <w:kern w:val="0"/>
        <w:sz w:val="24"/>
        <w:szCs w:val="24"/>
      </w:rPr>
      <w:t>/</w:t>
    </w:r>
    <w:r>
      <w:rPr>
        <w:rFonts w:ascii="ＭＳ 明朝" w:eastAsia="ＭＳ 明朝" w:cs="ＭＳ 明朝"/>
        <w:kern w:val="0"/>
        <w:sz w:val="24"/>
        <w:szCs w:val="24"/>
      </w:rPr>
      <w:fldChar w:fldCharType="begin"/>
    </w:r>
    <w:r>
      <w:rPr>
        <w:rFonts w:ascii="ＭＳ 明朝" w:eastAsia="ＭＳ 明朝" w:cs="ＭＳ 明朝"/>
        <w:kern w:val="0"/>
        <w:sz w:val="24"/>
        <w:szCs w:val="24"/>
      </w:rPr>
      <w:instrText>NUMPAGES</w:instrText>
    </w:r>
    <w:r w:rsidR="00FE1B27">
      <w:rPr>
        <w:rFonts w:ascii="ＭＳ 明朝" w:eastAsia="ＭＳ 明朝" w:cs="ＭＳ 明朝"/>
        <w:kern w:val="0"/>
        <w:sz w:val="24"/>
        <w:szCs w:val="24"/>
      </w:rPr>
      <w:fldChar w:fldCharType="separate"/>
    </w:r>
    <w:r w:rsidR="00FE1B27">
      <w:rPr>
        <w:rFonts w:ascii="ＭＳ 明朝" w:eastAsia="ＭＳ 明朝" w:cs="ＭＳ 明朝"/>
        <w:noProof/>
        <w:kern w:val="0"/>
        <w:sz w:val="24"/>
        <w:szCs w:val="24"/>
      </w:rPr>
      <w:t>2</w:t>
    </w:r>
    <w:r>
      <w:rPr>
        <w:rFonts w:ascii="ＭＳ 明朝" w:eastAsia="ＭＳ 明朝" w:cs="ＭＳ 明朝"/>
        <w:kern w:val="0"/>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2CB11" w14:textId="77777777" w:rsidR="007850B7" w:rsidRDefault="007850B7">
      <w:r>
        <w:separator/>
      </w:r>
    </w:p>
  </w:footnote>
  <w:footnote w:type="continuationSeparator" w:id="0">
    <w:p w14:paraId="2B7B3028" w14:textId="77777777" w:rsidR="007850B7" w:rsidRDefault="007850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B27"/>
    <w:rsid w:val="007850B7"/>
    <w:rsid w:val="00FE1B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ocId w14:val="7E1DFAB5"/>
  <w14:defaultImageDpi w14:val="0"/>
  <w15:docId w15:val="{A6BB7805-036E-418B-BFF8-3F29F7DB3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316</Words>
  <Characters>1802</Characters>
  <Application>Microsoft Office Word</Application>
  <DocSecurity>0</DocSecurity>
  <Lines>15</Lines>
  <Paragraphs>4</Paragraphs>
  <ScaleCrop>false</ScaleCrop>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nogyoshinko</dc:creator>
  <cp:keywords/>
  <dc:description/>
  <cp:lastModifiedBy>nogyoshinko</cp:lastModifiedBy>
  <cp:revision>2</cp:revision>
  <dcterms:created xsi:type="dcterms:W3CDTF">2025-10-10T04:58:00Z</dcterms:created>
  <dcterms:modified xsi:type="dcterms:W3CDTF">2025-10-10T04:58:00Z</dcterms:modified>
</cp:coreProperties>
</file>